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1.9.2020, 11:17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Žilinský den se konal bez omezení, jiné oslavy jsou zrušeny</w:t>
      </w:r>
    </w:p>
    <w:p>
      <w:pPr/>
      <w:r>
        <w:rPr/>
        <w:t xml:space="preserve">Ranní mše v kostele sv. Mikuláše, koncerty, atrakce pro děti a především setkání lidí. Den Žiliny  se podařilo v srpnovém termínu uskutečnit bez jakýchkoliv omezení programu a účasti. </w:t>
      </w:r>
    </w:p>
    <w:p>
      <w:pPr/>
      <w:r>
        <w:rPr>
          <w:b w:val="1"/>
          <w:bCs w:val="1"/>
        </w:rPr>
        <w:t xml:space="preserve">Jaroslav Perútka (KDU-ČSL), předseda Osadního výboru Žilina: </w:t>
      </w:r>
      <w:r>
        <w:rPr/>
        <w:t xml:space="preserve">“Je to opravdu štěstí, že nám to vyšlo, protože ten termín máme dlouhodobě plánovaný. Dost akcí muselo být dost zrušeno, ale jsme rádi, že ten den obce nám vyšel.”   </w:t>
      </w:r>
    </w:p>
    <w:p>
      <w:pPr/>
      <w:r>
        <w:rPr>
          <w:b w:val="1"/>
          <w:bCs w:val="1"/>
        </w:rPr>
        <w:t xml:space="preserve">účastník akce: </w:t>
      </w:r>
      <w:r>
        <w:rPr/>
        <w:t xml:space="preserve">“Určitě je to perfektní, hlavně pro děti vyžití.”</w:t>
      </w:r>
    </w:p>
    <w:p>
      <w:pPr/>
      <w:r>
        <w:rPr>
          <w:b w:val="1"/>
          <w:bCs w:val="1"/>
        </w:rPr>
        <w:t xml:space="preserve">účastník akce: </w:t>
      </w:r>
      <w:r>
        <w:rPr/>
        <w:t xml:space="preserve">“Je to paráda, že se něco děje. Spousta akcí byla zrušena, fajná alespoň za takové akce.”  </w:t>
      </w:r>
    </w:p>
    <w:p>
      <w:pPr/>
      <w:r>
        <w:rPr>
          <w:b w:val="1"/>
          <w:bCs w:val="1"/>
        </w:rPr>
        <w:t xml:space="preserve">Svatopluk Micka, předseda Mysliveckého sdružení Borky Žilina:  </w:t>
      </w:r>
      <w:r>
        <w:rPr/>
        <w:t xml:space="preserve">“Tady jsme, jako vždycky, myslivci, máme tady nové střelničky pro děti, vzduchovky a poznávací soutěž.”   </w:t>
      </w:r>
    </w:p>
    <w:p>
      <w:pPr/>
      <w:r>
        <w:rPr>
          <w:b w:val="1"/>
          <w:bCs w:val="1"/>
        </w:rPr>
        <w:t xml:space="preserve">Eva Pavlíčková, jezdkyně: </w:t>
      </w:r>
      <w:r>
        <w:rPr/>
        <w:t xml:space="preserve">“Poník se jmenuje Zuzanka a je to náš nejhodnější poník. Je vhodný k dětem, svezl dneska i postiženou slečnu, takže je to opravdu zlatíčko.”</w:t>
      </w:r>
    </w:p>
    <w:p>
      <w:pPr/>
      <w:r>
        <w:rPr>
          <w:b w:val="1"/>
          <w:bCs w:val="1"/>
        </w:rPr>
        <w:t xml:space="preserve">Dita Hrbáčková, KVH FENIX Nový Jičín: </w:t>
      </w:r>
      <w:r>
        <w:rPr/>
        <w:t xml:space="preserve">“Já jsem tady přišla ukázat dobové předměty z druhé světové války.” </w:t>
      </w:r>
    </w:p>
    <w:p>
      <w:pPr/>
      <w:r>
        <w:rPr/>
        <w:t xml:space="preserve">O tuto pohodovou atmosféru ale museli letos ochudit své občany v jiné místní části Nového Jičína. Den Loučky se v době omezení nekonal a osadní výbor už jiný vhodný termín nenašel. </w:t>
      </w:r>
    </w:p>
    <w:p>
      <w:pPr/>
      <w:r>
        <w:rPr>
          <w:b w:val="1"/>
          <w:bCs w:val="1"/>
        </w:rPr>
        <w:t xml:space="preserve">Jaroslav Kotas (KSČM), předseda osadního výboru v Loučce: </w:t>
      </w:r>
      <w:r>
        <w:rPr/>
        <w:t xml:space="preserve">“Ta epidemie narušila celý program osadního výboru. Ta největší akce měla být v červnu, ale bohužel ta situace to neumožnila, tak se to zrušilo.”</w:t>
      </w:r>
    </w:p>
    <w:p>
      <w:pPr/>
      <w:r>
        <w:rPr/>
        <w:t xml:space="preserve">Neuskuteční se ani největší kulturně-společenská událost Nového Jičína - Slavnost města plánovaná na 4. a 5. září. Připomene ji výstava Královské dostaveníčko na Staré poště.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1638/zilinsky-den-se-konal-bez-omezeni-jine-oslavy-jsou-zrus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2026-04-15T13:34:25+02:00</dcterms:created>
  <dcterms:modified xsi:type="dcterms:W3CDTF">2026-04-15T13:34:25+02:00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