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v Karviné o víkendu? Vyberte si výstavu nebo varhanní koncert</w:t>
      </w:r>
    </w:p>
    <w:p>
      <w:pPr/>
      <w:r>
        <w:rPr/>
        <w:t xml:space="preserve">Ve výstavní síni Muzea Těšínska v Karviné-Fryštátě probíhá výstava nazvaná Těšínské Slezsko a jeho proměny v době modernizace. Zachycuje několik hlavních témat v období od poloviny 18. století do poloviny 20. století.</w:t>
      </w:r>
    </w:p>
    <w:p>
      <w:pPr/>
      <w:r>
        <w:rPr/>
        <w:t xml:space="preserve">V kostele Povýšení svatého kříže v Karviné-Fryštátě se tuto neděli uskuteční v pořadí třetí koncert varhanního festivalu Karvinské varhany. Připomínáme, že varhanní koncert začíná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868/kam-v-karvine-o-vikendu-vyberte-si-vystavu-nebo-varhan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2026-05-01T23:29:15+02:00</dcterms:created>
  <dcterms:modified xsi:type="dcterms:W3CDTF">2026-05-01T23:29:15+02:00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