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Chátrající spojovací krček u Kina Petra Bezruče ve Frýdku-Místku jde k zemi</w:t>
      </w:r>
    </w:p>
    <w:p>
      <w:pPr/>
      <w:r>
        <w:rPr/>
        <w:t xml:space="preserve">Roky chátrající budova Kina Petra Bezruče budí už delší dobu mezi místními rozporuplné pocity. Několik let je již připraven návrh na její rekonstrukci. Bylo naplánováno, že by o ní mohli rozhodnout také lidé v referendu, to ale na mimořádném červencovém zastupitelstvu neprošlo. Řešení situace navíc komplikuje v poslední době i pandemie koronaviru, která výrazně krátí městský rozpočet.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"Tady by to měli celé zbourat a né rekonstrukce proboha." 2.) "Že to už mohli do provozu dat, cosi tady, že to tak je furt ladem, také baračisko a ladem." 3.) "No je to katastrofa, co na to mám říct. Nikdo s tím nic nedělá a nevím, jestli nejsou na to peníze."</w:t>
      </w:r>
    </w:p>
    <w:p>
      <w:pPr/>
      <w:r>
        <w:rPr/>
        <w:t xml:space="preserve">Zatím se město pustilo do malé investiční akce v podobě demolice spojovacího krčku mezi kinem a protějším objektem občasné vybavenosti.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3.) "Nevím jako, to mají celé zbourat a dat nějaké nové zábradlí, že to už je něco, neschopné asi provozu."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"Spojovací krček byl dlouhodobě nevyužívaný a jeho technický stav už byl za hranicí životnosti, odpadávaly z něj podhledy a vlivem netěsnosti z něj také zatékalo do objektu kina. S ohledem na bezpečnost osob, které pod ním procházely do přilehlé budovy s obchody a s restaurací a na skutečnost, že se zachováním krčku se nepočítá ani při případné rekonstrukci a modernizaci kina, bude v těchto dnech stržen. Bezpečnost občanů je totiž pro nás prvořadá."</w:t>
      </w:r>
    </w:p>
    <w:p>
      <w:pPr/>
      <w:r>
        <w:rPr/>
        <w:t xml:space="preserve">Práce realizuje ostravská společnost Demonstav, vyjdou na zhruba půl milionu korun a hotové by měly být začátkem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512/chatrajici-spojovaci-krcek-u-kina-petra-bezruce-ve-frydkumistku-jde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2026-04-21T06:07:21+02:00</dcterms:created>
  <dcterms:modified xsi:type="dcterms:W3CDTF">2026-04-21T06:07:21+02:00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