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umělecká škola AVE ART v Ostravě buduje nové učebny. Přispěla na ně EU</w:t>
      </w:r>
    </w:p>
    <w:p>
      <w:pPr/>
      <w:r>
        <w:rPr/>
        <w:t xml:space="preserve">Prostory Střední umělecké školy AVE ART, které ještě donedávna škola využívala jen jako sklady, se teď mění k nepoznání. Po rekonstrukci budou sloužit jako odborné učebny, ve kterých se bude vyučovat interiérový a grafický design a zahradní návrhářství.  </w:t>
      </w:r>
    </w:p>
    <w:p>
      <w:pPr/>
      <w:r>
        <w:rPr>
          <w:b w:val="1"/>
          <w:bCs w:val="1"/>
        </w:rPr>
        <w:t xml:space="preserve">Jaroslav Prokop, ředitel Střední umělecké školy AVE ART: </w:t>
      </w:r>
      <w:r>
        <w:rPr/>
        <w:t xml:space="preserve">“Naštěstí sousední dům byl zakoupen firmou, která rekonstruuje celý prostor a krček, který byl vlastně spojovacím krčkem s tou naší budovou, byl zbourán. To nám umožnilo vlastně vytvořit unikátní prostor vlastně.”</w:t>
      </w:r>
    </w:p>
    <w:p>
      <w:pPr/>
      <w:r>
        <w:rPr/>
        <w:t xml:space="preserve">Celou učebnu interiérového designu navrhla studentka 3. ročníku této školy. </w:t>
      </w:r>
    </w:p>
    <w:p>
      <w:pPr/>
      <w:r>
        <w:rPr>
          <w:b w:val="1"/>
          <w:bCs w:val="1"/>
        </w:rPr>
        <w:t xml:space="preserve">Jaroslav Prokop, ředitel Střední umělecké školy AVE ART: </w:t>
      </w:r>
      <w:r>
        <w:rPr/>
        <w:t xml:space="preserve">“Bouraly se tady příčky. Byla to jednak dřevěná příčka, pak cihlová příčka. To všechno jsme vykopali a dveře jedny se zazdily. Jiné jsme přiznali, vyměnili jsme jenom, dali jsme nová futra a třetí jsme také zazdili. Takže trošku jsme si pohráli s tím prostorem.”</w:t>
      </w:r>
    </w:p>
    <w:p>
      <w:pPr/>
      <w:r>
        <w:rPr/>
        <w:t xml:space="preserve">Čilý stavební ruch žáci téměř nepocítili. Bourací práce, které provázela vysoká prašnost, totiž probíhaly v době, kdy se vyučovalo distančně. </w:t>
      </w:r>
    </w:p>
    <w:p>
      <w:pPr/>
      <w:r>
        <w:rPr>
          <w:b w:val="1"/>
          <w:bCs w:val="1"/>
        </w:rPr>
        <w:t xml:space="preserve">Jaroslav Prokop, ředitel Střední umělecké školy AVE ART: </w:t>
      </w:r>
      <w:r>
        <w:rPr/>
        <w:t xml:space="preserve">“Nelze nevyloučit, že tyto učebny budou využívat též i účastníci univerzity 3. veku. Je to projekt, na kterém spolupracujeme s kulturním zařízením K-trio. Dlouhodobě, prakticky od vzniku tohoto projektu.”</w:t>
      </w:r>
    </w:p>
    <w:p>
      <w:pPr/>
      <w:r>
        <w:rPr/>
        <w:t xml:space="preserve">Studenti U3V se momentálně učí online a o přednášky mají velký zájem.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“V rámci U3V vyučuju 15 dam, které se zajímají o dějiny městského obvodu Ostrava-Jih.  Takže první lekci jsme se museli věnovat nějakému takovému vychytání technických problémů. A musím pochválit, že všechny studentky od té doby už se pečlivě připravují na to připojení a už nám to nečiní potíže, takže komunikujeme teď takhle spolu na dálku.”</w:t>
      </w:r>
    </w:p>
    <w:p>
      <w:pPr/>
      <w:r>
        <w:rPr/>
        <w:t xml:space="preserve">Zatímco učebny interiérového a grafického designu budou hotovy do konce ledna, do nové učebny zahradního návrhářství se žáci a studenti budou moci podívat až na konci června. Rekonstrukce všech tří učeben si vyžádá zhruba 3 a čtvrt milionů korun a z větší části na ně přispěla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268/stredni-umelecka-skola-ave-art-v-ostrave-buduje-nove-ucebny-prispela-na-ne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2026-04-28T06:44:18+02:00</dcterms:created>
  <dcterms:modified xsi:type="dcterms:W3CDTF">2026-04-28T06:44:18+02:00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