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Čínské padělky hodinek vydával muž z Krnova za pravé. Policie zjišťuje kolik jich prodal</w:t>
      </w:r>
    </w:p>
    <w:p>
      <w:pPr/>
      <w:r>
        <w:rPr/>
        <w:t xml:space="preserve">Značkové hodinky jsou velmi drahé a proto patří mezi padělateli mezi oblíbené zboží. Využil toho 38letý muž z Krnova a začal nakupovat převážně v Číně padělky značkových hodinek. Zároveň si zřídil e-shop, kde tyto falsifikáty nabízel.</w:t>
      </w:r>
    </w:p>
    <w:p>
      <w:pPr/>
      <w:r>
        <w:rPr>
          <w:b w:val="1"/>
          <w:bCs w:val="1"/>
        </w:rPr>
        <w:t xml:space="preserve">René Černohorský, mluvčí PČR Bruntál: </w:t>
      </w:r>
      <w:r>
        <w:rPr/>
        <w:t xml:space="preserve">"Takto získané a opatřené neoriginální  zboží neznámé výroby a vydávané za značky s ochrannou známkou uváděl do volného oběhu prodejem prostřednictvím e-shopu  na svých internetových stránkách různým zákazníkům zejména po celé České republice, kterým je  distribuoval různými zásilkovými službami."</w:t>
      </w:r>
    </w:p>
    <w:p>
      <w:pPr/>
      <w:r>
        <w:rPr/>
        <w:t xml:space="preserve">V minulosti už jej Celní úřad na nelegální činnost upozorňoval, ale muž přesto prodával padělky i nadále. Policisté nezjistili kolik přesně hodinek prodal, ale při domovní prohlídce našli padělků velké množství . </w:t>
      </w:r>
    </w:p>
    <w:p>
      <w:pPr/>
      <w:r>
        <w:rPr>
          <w:b w:val="1"/>
          <w:bCs w:val="1"/>
        </w:rPr>
        <w:t xml:space="preserve">René Černohorský, mluvčí PČR Bruntál: </w:t>
      </w:r>
      <w:r>
        <w:rPr/>
        <w:t xml:space="preserve">"V jeho krnovském bytě, ve sklepních prostorách  domu a v motorovém vozidle bylo nalezeno a zajištěno 108 kusů hodinek s označením padělků  značek Armani, Boss, Diesel, Timex, Casio, Festina a dále 123 kusů krabiček k těmto hodinkám a  také různé množství a druhů dárkových taštiček."</w:t>
      </w:r>
    </w:p>
    <w:p>
      <w:pPr/>
      <w:r>
        <w:rPr/>
        <w:t xml:space="preserve">Za přečin porušování práv k ochranné známce muži hrozí 2 roky vězení. Nyní záleží, jaká bude výše škody. Policisté v této souvislosti varují občany, aby zboží na e-shopech nakupovali pouze u ověřených prodejců a nedívali se jen na nízkou cenu. Právě ta může naznačovat, že něco není v pořádku.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538/cinske-padelky-hodinek-vydaval-muz-z-krnova-za-prave-policie-zjistuje-kolik-jich-pro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2026-05-30T20:20:13+02:00</dcterms:created>
  <dcterms:modified xsi:type="dcterms:W3CDTF">2026-05-30T20:20:13+02:00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