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za mrazu bruslí na přírodním kluzišti</w:t>
      </w:r>
    </w:p>
    <w:p>
      <w:pPr/>
      <w:r>
        <w:rPr>
          <w:b w:val="1"/>
          <w:bCs w:val="1"/>
        </w:rPr>
        <w:t xml:space="preserve">Petr Gřes (Náš domov), zastupitel: </w:t>
      </w:r>
      <w:r>
        <w:rPr/>
        <w:t xml:space="preserve">“Už řadu let děláme kluziště pro děti a pro veřejnost, Palkovjany a lidi z blízkého okolí. Tahle ta plocha je víceméně nejvhodnější pro vytvoření ledové plochy, navštěvují ji malé děti i rodiče s dětmi, snažíme se jim ten život dělat v tuto dobu jednodušší a veselejší. Ten nápad vlastně vyšel už řadu let před letošním rokem. V prvním případě hasiči udělali plochu za školní budovou. Vzhledem k tomu, že je to oplocená část, je to v blízkosti školy, nebylo to úplně optimální a zvolili jsme tuhle tu plochu. Parta lidí, která se svolá, přijde, uklidí plochu, nastříkáme vodu společně s hasiči a pak každodenně a každonočně upravujeme postřikem a hrabáním tak, aby děcka druhého dne mohla znovu přijít a blbnout.</w:t>
      </w:r>
    </w:p>
    <w:p>
      <w:pPr/>
      <w:r>
        <w:rPr/>
        <w:t xml:space="preserve">{{souvisejici-clanek-"11000023969"}}</w:t>
      </w:r>
    </w:p>
    <w:p>
      <w:pPr/>
      <w:r>
        <w:rPr/>
        <w:t xml:space="preserve">Kluziště využívají také Palkovičtí předškoláci. </w:t>
      </w:r>
    </w:p>
    <w:p>
      <w:pPr/>
      <w:r>
        <w:rPr>
          <w:b w:val="1"/>
          <w:bCs w:val="1"/>
        </w:rPr>
        <w:t xml:space="preserve">Šimon Barabáš, předškolák:</w:t>
      </w:r>
      <w:r>
        <w:rPr/>
        <w:t xml:space="preserve"> “Byl jsem tady s hokejkou a hrál jsem hokej a bylo to hodně zábavné.”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“Chodíme s dětmi sportovat. Snažíme se využít každé příležitosti. Děti se seznamují s ledem a snažíme se děti vést ke zdravému životnímu stylu.”</w:t>
      </w:r>
    </w:p>
    <w:p>
      <w:pPr/>
      <w:r>
        <w:rPr/>
        <w:t xml:space="preserve">{{souvisejici-clanek-"11000023558"}}</w:t>
      </w:r>
    </w:p>
    <w:p>
      <w:pPr/>
      <w:r>
        <w:rPr>
          <w:b w:val="1"/>
          <w:bCs w:val="1"/>
        </w:rPr>
        <w:t xml:space="preserve">Petr Gřes (Náš domov), zastupitel</w:t>
      </w:r>
      <w:r>
        <w:rPr>
          <w:b w:val="1"/>
          <w:bCs w:val="1"/>
        </w:rPr>
        <w:t xml:space="preserve">: </w:t>
      </w:r>
      <w:r>
        <w:rPr/>
        <w:t xml:space="preserve">“V letošním roce už máme tuhle tu plochu podruhé. Před třemi týdny byla krátká zima zhruba tři dny, přesto se nám podařilo tu plochu znovu nastříkat, no a nyní počasí nás vyslyšelo a doufáme, že minimálně 14 dní vydržíme a život bude veselejší. Je to veřejná plocha, je to veřejné prostranství, může přijít kdokoliv, samozřejmě za dodržení všech podmínek, která jsou v tuto chvíli a je to na zvážení rodičů a dětí, jak budou využívat veřejný prostor.”</w:t>
      </w:r>
    </w:p>
    <w:p>
      <w:pPr/>
      <w:r>
        <w:rPr/>
        <w:t xml:space="preserve">{{souvisejici-clanek-"11000023205"}}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4055/v-palkovicich-se-za-mrazu-brusli-na-prirodnim-klu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