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zabalilo Muzeum Novojičínska do krabic a přidalo návod na videu</w:t>
      </w:r>
    </w:p>
    <w:p>
      <w:pPr/>
      <w:r>
        <w:rPr/>
        <w:t xml:space="preserve">Masopustní průvod s jarmarkem, tak jak jej Novojičíňáci znají z posledních let, se na náměstí konat nemůže. S připomínkou této tradice tak přichází alespoň Muzeum Novojičínska. Nachystalo kreativní krabice pro děti ze školek a pro ty, které jsou ve škole. Vyrobit si mohou masky, tak jak dříve chodily v masopustním průvodu.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“Děti dostanou bílé kašírované masky papírové a mohou si je dozdobit mašličkami, perličkami, kytičkami a chybět nesmí barevné krepáky.  Děti si tako mohou udělat masopust ve školách a ve školkách.”</w:t>
      </w:r>
    </w:p>
    <w:p>
      <w:pPr/>
      <w:r>
        <w:rPr/>
        <w:t xml:space="preserve">Spolu s tvůrčími potřebami dostanou školáci také instruktážní video, které pro ně pracovníci muzea natočili. </w:t>
      </w:r>
    </w:p>
    <w:p>
      <w:pPr/>
      <w:r>
        <w:rPr>
          <w:b w:val="1"/>
          <w:bCs w:val="1"/>
        </w:rPr>
        <w:t xml:space="preserve">Eva Sulovská, Muzeum Novojičínska:  </w:t>
      </w:r>
      <w:r>
        <w:rPr/>
        <w:t xml:space="preserve">“Děti to budou mít obohacené o vyprávění o tom, jak se masopust nebo ty končiny slavily tady u nás v regionu. Budou to mít doplněné obrázky a tanečky a mohou si podle videa nacvičit i masopustní taneček.”  </w:t>
      </w:r>
    </w:p>
    <w:p>
      <w:pPr/>
      <w:r>
        <w:rPr/>
        <w:t xml:space="preserve">Masopust je obdobím, které začíná po svátku Tří králů a končí na Popeleční středu. Ta je letos 17. února. Vrcholnými dny masopustu jsou končiny - předcházející neděle, pondělí a úterý.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“Smažily se koblihy, ty jsou příznačné pro masopust a hlavně pro končiny. Chodily masky a mezi ty nejdůležitější patřila maska medvěda.” </w:t>
      </w:r>
    </w:p>
    <w:p>
      <w:pPr/>
      <w:r>
        <w:rPr/>
        <w:t xml:space="preserve">Veselé radovánky a hodování pak střídá půst, trvá 40 dní a končí týdnem před Velikonocemi.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90/masopust-zabalilo-muzeum-novojicinska-do-krabic-a-pridalo-navod-na-vid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2026-06-28T18:05:22+02:00</dcterms:created>
  <dcterms:modified xsi:type="dcterms:W3CDTF">2026-06-28T18:05:22+02:00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