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Umělci na Pustevnách vytvářejí sochy z písku, tentokrát na téma beskydských šelem</w:t>
      </w:r>
    </w:p>
    <w:p>
      <w:pPr/>
      <w:r>
        <w:rPr/>
        <w:t xml:space="preserve">Turisté a všichni návštěvníci Pusteven mohou v těchto dnech pozorovat, jak sochaři na sochách z písku pracují. Hotovo by měli mít v sobotu, kdy bude výstava zpřístupněna. </w:t>
      </w: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{{souvisejici-clanek-"11000022385"}}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194/umelci-na-pustevnach-vytvareji-sochy-z-pisku-tentokrat-na-tema-beskydskych-s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2026-04-14T14:35:18+02:00</dcterms:created>
  <dcterms:modified xsi:type="dcterms:W3CDTF">2026-04-14T14:35:18+02:00</dcterms:modified>
</cp:coreProperties>
</file>

<file path=docProps/custom.xml><?xml version="1.0" encoding="utf-8"?>
<Properties xmlns="http://schemas.openxmlformats.org/officeDocument/2006/custom-properties" xmlns:vt="http://schemas.openxmlformats.org/officeDocument/2006/docPropsVTypes"/>
</file>