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13.10.2021,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G. Karhan, Armáda spásy: „Klienty podporujeme, změnu ale musí udělat sami.“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se během dvou desetiletí proměnily služby Armády spásy v Opavě?</w:t>
      </w:r>
    </w:p>
    <w:p>
      <w:pPr/>
      <w:r>
        <w:rPr>
          <w:b w:val="1"/>
          <w:bCs w:val="1"/>
        </w:rPr>
        <w:t xml:space="preserve">Gerhard  Karhan, ředitel, Armáda spásy Opava: </w:t>
      </w:r>
      <w:r>
        <w:rPr/>
        <w:t xml:space="preserve">  „Nejdříve  jsme se orientovali na muže. Postupně jsme rozšířili náš zájem  také na ženy, matky s dětmi a celé rodiny."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Soustředíte  se na klienty bez domova. K tomu slouží azylové domy a noclehárny.  Jak často se podaří nasměrovat takového člověka ke stabilnímu  vlastnímu bydlení?</w:t>
      </w:r>
    </w:p>
    <w:p>
      <w:pPr/>
      <w:r>
        <w:rPr>
          <w:b w:val="1"/>
          <w:bCs w:val="1"/>
        </w:rPr>
        <w:t xml:space="preserve">Gerhard  Karhan, ředitel, Armáda spásy Opava: </w:t>
      </w:r>
      <w:r>
        <w:rPr/>
        <w:t xml:space="preserve">  „Je  to složité v tom, že každý člověk je originál . A ne vždy se  to podaří. Záleží na dovednostech každého. A  jeho motivaci, jak  chce přispět k tomu, aby se jeho život změnil, a někam se  posunul. Z naší strany se jedná spíš o podporu. To podstatné  musí udělat sám klient.“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 Zcela jistě ve  společnosti lidí bez domova přibývá. Dá se říci, proč to tak  je?</w:t>
      </w:r>
    </w:p>
    <w:p>
      <w:pPr/>
      <w:r>
        <w:rPr>
          <w:b w:val="1"/>
          <w:bCs w:val="1"/>
        </w:rPr>
        <w:t xml:space="preserve">Gerhard  Karhan, ředitel, Armáda spásy Opava: </w:t>
      </w:r>
      <w:r>
        <w:rPr/>
        <w:t xml:space="preserve">  „To bydlení narůstá, je strašně drahé. Lidé, kteří jsou na  sociálních dávkách nemají peníze na to, aby si zaplatili kauci  plus udrželi vlastní bydlení. Je to prostě drahé.“</w:t>
      </w:r>
    </w:p>
    <w:p>
      <w:pPr/>
      <w:r>
        <w:rPr>
          <w:b w:val="1"/>
          <w:bCs w:val="1"/>
        </w:rPr>
        <w:t xml:space="preserve">Kateřina  Geryková, redaktorka TV POLAR:</w:t>
      </w:r>
      <w:r>
        <w:rPr/>
        <w:t xml:space="preserve">  Do pomoci se snažíte zapojit také veřejnost, např.  tzv. Nocleženkami. Tedy poukazem na pobyt v noclehárně pro  lidi bez přístřeší. Jak se ujaly v Opavě?</w:t>
      </w:r>
    </w:p>
    <w:p>
      <w:pPr/>
      <w:r>
        <w:rPr>
          <w:b w:val="1"/>
          <w:bCs w:val="1"/>
        </w:rPr>
        <w:t xml:space="preserve">Gerhard  Karhan, ředitel, Armáda spásy Opava: </w:t>
      </w:r>
      <w:r>
        <w:rPr/>
        <w:t xml:space="preserve">„V  Opavě je veřejnost přijala kladně. Lidé si uvědomují, že  pokud v zimě na ulici uvidí člověka, který leží na lavičce,  tak to není v pořádku. A snaží  se pomoci. Aby alespoň tu noc  přečkal v teple.“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Od  příštího roku se chystáte rozšířit terénní služby, které  nyní soustředíte na vyhledávání lidi bez přístřeší. Tito  pracovníci pomáhají materiálně i radou. Co plánujete?</w:t>
      </w:r>
    </w:p>
    <w:p>
      <w:pPr/>
      <w:r>
        <w:rPr>
          <w:b w:val="1"/>
          <w:bCs w:val="1"/>
        </w:rPr>
        <w:t xml:space="preserve">Gerhard  Karhan, ředitel, Armáda spásy Opava: </w:t>
      </w:r>
      <w:r>
        <w:rPr/>
        <w:t xml:space="preserve">„Jedná  se o terénní službu, která už běží. Nyní pomáhá klientům  také v bytech. Pracovníci dohlížejí na to, aby si klient udržel  bydlení. Aby zůstal v bytě a nemusel využívat sociální služby.  Jedná se o pomoc v kontaktech s úřady, nebo také pomoc s  dovednostmi – jako je úklid či vaření atd.“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935/g-karhan-armada-spasy-klienty-podporujeme-zmenu-ale-musi-udelat-s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2026-05-19T15:20:52+02:00</dcterms:created>
  <dcterms:modified xsi:type="dcterms:W3CDTF">2026-05-19T15:20:52+02:00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