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30.10.2021,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Zdravotníci ze Slezské nemocnice se očkují 3. dávkou vakcíny proti koronaviru. Proočkovány jsou  3/4 zaměstnanců</w:t>
      </w:r>
    </w:p>
    <w:p>
      <w:pPr/>
      <w:r>
        <w:rPr/>
        <w:t xml:space="preserve">  První vakcíny proti  koronaviru dostala Slezská nemocnice pro své zaměstnance k  dispozici na začátku tohoto roku. Druhou dávku si zdravotníci  mohli nechat aplikovat po třech týdnech. O posilující  třetí  vakcínu si mohl zažádat každý, kdo dostal předešlou  minimálně  před šesti měsíci.</w:t>
      </w:r>
    </w:p>
    <w:p>
      <w:pPr/>
      <w:r>
        <w:rPr>
          <w:b w:val="1"/>
          <w:bCs w:val="1"/>
        </w:rPr>
        <w:t xml:space="preserve">zaměstnanec  nemocnice: „</w:t>
      </w:r>
      <w:r>
        <w:rPr/>
        <w:t xml:space="preserve">Pracoval jsem na  kovidové jednotce. S očkováním se cítím jistěji.“</w:t>
      </w:r>
    </w:p>
    <w:p>
      <w:pPr/>
      <w:r>
        <w:rPr/>
        <w:t xml:space="preserve">  Třetí  dávkou se v opavské nemocnici zdravotníci očkují od začátku  října. Každý týden si jich pro injekci přijde zhruba stovka.   </w:t>
      </w:r>
    </w:p>
    <w:p>
      <w:pPr/>
      <w:r>
        <w:rPr>
          <w:b w:val="1"/>
          <w:bCs w:val="1"/>
        </w:rPr>
        <w:t xml:space="preserve">Karel  Siebert, ředitel Slezské nemocnice: „</w:t>
      </w:r>
      <w:r>
        <w:rPr/>
        <w:t xml:space="preserve">Proočkovanost  je 74% . Toto číslo je poměrně vysoké ve srovnání s republikovým  průměrem, který je 57%.“ </w:t>
      </w:r>
    </w:p>
    <w:p>
      <w:pPr/>
      <w:r>
        <w:rPr/>
        <w:t xml:space="preserve">  Podle  ředitele Slezské nemocnice se díky vysoké proočkovanosti  zaměstnanců vyřešil problém s nedostatkem personálu, který  tady komplikoval situaci v době sílící pandemie před rokem. Tehdy chybělo v práci 150 zaměstnanců, nyní 5. </w:t>
      </w:r>
    </w:p>
    <w:p>
      <w:pPr/>
      <w:r>
        <w:rPr/>
        <w:t xml:space="preserve">  Očkování  prokazatelně snižuje riziko nákazy koronavirem, ovšem nechrání  před nemocí stoprocentně. Účinnost snižují také nové mutace  viru.</w:t>
      </w:r>
    </w:p>
    <w:p>
      <w:pPr/>
      <w:r>
        <w:rPr>
          <w:b w:val="1"/>
          <w:bCs w:val="1"/>
        </w:rPr>
        <w:t xml:space="preserve">Petr  Kümpel, primář infekčního oddělení, Slezská nemocnice: „</w:t>
      </w:r>
      <w:r>
        <w:rPr/>
        <w:t xml:space="preserve">U  většiny očkování se spokojíme se třemi dávkami, jako např. u  klíšťové encefalitidy, u tetanu. Myslím,  že i u koronaviru budou dost dlouho přetrvávat ve vysokých  hladinách. Ale ukáže čas, jestli bude nutné přeočkovávat  jednou  za rok či za dva roky.“</w:t>
      </w:r>
    </w:p>
    <w:p>
      <w:pPr/>
      <w:r>
        <w:rPr/>
        <w:t xml:space="preserve">   Třetí  dávku vakcíny proti koronaviru ministerstvo zdravotnictví  doporučuje kromě zdravotníků a pracovníků v sociálních  službách také lidem starším 60 let.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163/zdravotnici-ze-slezske-nemocnice-se-ockuji-3-davkou-vakciny-proti-koronaviru-proockovany-jsou--34-zamestna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2026-05-20T17:21:58+02:00</dcterms:created>
  <dcterms:modified xsi:type="dcterms:W3CDTF">2026-05-20T17:21:58+02:00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