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Wycieczka po Ostrawie i kopalni Michał</w:t>
      </w:r>
    </w:p>
    <w:p>
      <w:pPr/>
      <w:r>
        <w:rPr>
          <w:b w:val="1"/>
          <w:bCs w:val="1"/>
        </w:rPr>
        <w:t xml:space="preserve">Bohdan Prymus, przewodnik: </w:t>
      </w:r>
      <w:r>
        <w:rPr/>
        <w:t xml:space="preserve">„Zbiegiem okoliczności ta restauracja to jest była łaźna kobiet tutaj na tej kopalni.”</w:t>
      </w:r>
    </w:p>
    <w:p>
      <w:pPr/>
      <w:r>
        <w:rPr/>
        <w:t xml:space="preserve">I właśnie ta nastrojowa restauracja pomogła wszystkim powoli przenieść się z centrum zabytkowej, nieznanej  Ostrawy do jej górniczej przeszłości. </w:t>
      </w:r>
    </w:p>
    <w:p>
      <w:pPr/>
      <w:r>
        <w:rPr>
          <w:b w:val="1"/>
          <w:bCs w:val="1"/>
        </w:rPr>
        <w:t xml:space="preserve">Marylka Bystroniowa, uczestniczka wycieczki: </w:t>
      </w:r>
      <w:r>
        <w:rPr/>
        <w:t xml:space="preserve">„To oprowadzanie po tej Ostrawie, no to było super. To było super. Bohdan naprawdę powiedział takie ciekawe rzeczy, o których myśmy absolutnie nie wiedzieli, nie wiedzieli o tym, że coś takiego w Ostrawie jest.”  </w:t>
      </w:r>
    </w:p>
    <w:p>
      <w:pPr/>
      <w:r>
        <w:rPr/>
        <w:t xml:space="preserve">Teraz czekało ich zwiedzanie zabytkowej kopalni. Dla wielu była to sentymentalna wyprawa w przeszłość. Długie lata właśnie kopalnie wyznaczały rytm ich żcia. </w:t>
      </w:r>
    </w:p>
    <w:p>
      <w:pPr/>
      <w:r>
        <w:rPr>
          <w:b w:val="1"/>
          <w:bCs w:val="1"/>
        </w:rPr>
        <w:t xml:space="preserve">Andrzej Feber, wójt Stonawy, senator:</w:t>
      </w:r>
      <w:r>
        <w:rPr/>
        <w:t xml:space="preserve"> „Patrzę na to z pewnym sentymentem z odstępem czasu, bo zawsze pozostają wspomnienia te pozytywne, te negatywne, chociaż była tam często harówka, pozostają w tyle. I naprawdę mam piękne wspomnienia, wiąże się to z mym wiekiem produktywnym.”</w:t>
      </w:r>
    </w:p>
    <w:p>
      <w:pPr/>
      <w:r>
        <w:rPr>
          <w:b w:val="1"/>
          <w:bCs w:val="1"/>
        </w:rPr>
        <w:t xml:space="preserve">Józef Gabzyl, były pracownik górnictwa:</w:t>
      </w:r>
      <w:r>
        <w:rPr/>
        <w:t xml:space="preserve"> „Jest to mój kawał życia, ponieważ de facto spędziłem chyba szesnaście lat na kopalni. Najpierw Kopalnia 1 Maja, potem Pokój i na koniec na Darkowie.”</w:t>
      </w:r>
    </w:p>
    <w:p>
      <w:pPr/>
      <w:r>
        <w:rPr>
          <w:b w:val="1"/>
          <w:bCs w:val="1"/>
        </w:rPr>
        <w:t xml:space="preserve">Leokadia Gabzdylowa, była pracowniczka górnictwa:</w:t>
      </w:r>
      <w:r>
        <w:rPr/>
        <w:t xml:space="preserve"> „Jeszcze jak byłam na studiach, to byłam w kopalni pod ziemią. Na kopalni pracowałam około czterdziestu lat.”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„Byłem zatrudniony w OKD i mogę powiedzieć, że pracowałem na kopalni w podziemiu, czyli biorę to jako fakt, jako część tutaj życia w tym regionie.”</w:t>
      </w:r>
    </w:p>
    <w:p>
      <w:pPr/>
      <w:r>
        <w:rPr/>
        <w:t xml:space="preserve">Wycieczka podzieliła się na grupy i zwiedziła markownię, szatnię łańcuszkową, stacje ratownictwa i miernictwa, kasę, dyspozytornię i dyrekcję. Później przeszła na trasę, którą górnicy chodzili na szychtę.</w:t>
      </w:r>
    </w:p>
    <w:p>
      <w:pPr/>
      <w:r>
        <w:rPr>
          <w:b w:val="1"/>
          <w:bCs w:val="1"/>
        </w:rPr>
        <w:t xml:space="preserve">Bohdan Prymus, przewodnik: </w:t>
      </w:r>
      <w:r>
        <w:rPr/>
        <w:t xml:space="preserve">„Przejdziemy do kantyny, do lampowni, później do nadszybia i zejdziemy znowu przez całe nadszybie od góry aż na dół do zrębu. I później jeszcze do maszynowni, a skończymy w kotłowni, gdzie znajduje się maszyna parowa.” </w:t>
      </w:r>
    </w:p>
    <w:p>
      <w:pPr/>
      <w:r>
        <w:rPr/>
        <w:t xml:space="preserve">Nie sposób zmieścić tu wszystkich ciekawych informacji, którymi przewodnik Prymus dzielił się z uczestnikami stonawskiej wycieczki. Tak więc program kończymy przynajmniej wspomnieniem o największej na tej kopalni górniczej tragedii.</w:t>
      </w:r>
    </w:p>
    <w:p>
      <w:pPr/>
      <w:r>
        <w:rPr>
          <w:b w:val="1"/>
          <w:bCs w:val="1"/>
        </w:rPr>
        <w:t xml:space="preserve">Bohdan Prymus, przewodnik: </w:t>
      </w:r>
      <w:r>
        <w:rPr/>
        <w:t xml:space="preserve">„W 1950 r. w szybie Michalka, który jest połączony z Michałem, zjechał na dół górnik, który się nazywał Borynski. Chciał sobie zapalić. Zapalił, i doszło do wybuchu, podczas którego zginęło trzydziestu siedmiu górników, z tego jedenastu uczniów górniczych, uczniów szkoły górniczej. To była chyba największa tragedia ze wszystkich tutaj.”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258/wycieczka-po-ostrawie-i-kopalni-micha%C5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2026-06-26T19:40:43+02:00</dcterms:created>
  <dcterms:modified xsi:type="dcterms:W3CDTF">2026-06-26T19:40:43+02:00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