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Odpovědi na nejčastější dotazy najdete na webu</w:t>
      </w:r>
    </w:p>
    <w:p>
      <w:pPr/>
      <w:r>
        <w:rPr/>
        <w:t xml:space="preserve">Co mám udělat, když si pořídím psa? Proč kácíte tento strom, když vypadá zdravě? Proč ještě není opravena díra v chodníku před mým domem? To jsou otázky, na které se Porubané ptají nejčastěji a úředníci odpovídají každému zvlášť. Nově lidé odpovědi najdou na webu fajnovaporuba.</w:t>
      </w:r>
    </w:p>
    <w:p>
      <w:pPr/>
      <w:r>
        <w:rPr/>
        <w:t xml:space="preserve">Lucie Baránková Vilamová: “Ty dotazy se s pravidelnou železnou zákonitostí opakují  pořád dokolečka od lidí a my je samozřejmě vysvětlujem , ale přemýšleli jsme, co s tím. Protože skutečně to grow, nebo ten princip těch odpovědí je v podstatě stále stejný. A my jsme přemýšleli nad tím, jak to těm lidem podat, zjednodušit a vysvětlit nějakou opravdu jednoduchou formou.”</w:t>
      </w:r>
    </w:p>
    <w:p>
      <w:pPr/>
      <w:r>
        <w:rPr/>
        <w:t xml:space="preserve"> Radnice se nakonec inspirovala zejména e-schopy, které na svých stránkách mají shrnuty nejčastější dotazy zákazníků a jasné laické odpovědi na ně. Některé se věnují činnosti úřadu, další jsou zaměřeny na každodenní problémy Porubanů.</w:t>
      </w:r>
    </w:p>
    <w:p>
      <w:pPr/>
      <w:r>
        <w:rPr/>
        <w:t xml:space="preserve">Lucie Baránková Vilamová: “Tady vidíte, že je to rozčleněno na témata, která se týkají chodníků, silnic, nepořádku. Potom například zeleně, pak jsou to například různé poplatky, bydlení, senioři, ale jsou tam třeba i školy, když chcete dítě přihlásit do 1. třídy ZŠ, co musíte všechno pro to udělat.”</w:t>
      </w:r>
    </w:p>
    <w:p>
      <w:pPr/>
      <w:r>
        <w:rPr/>
        <w:t xml:space="preserve">Vůbec nejčastěji se lidé ptají na chodníky.</w:t>
      </w:r>
    </w:p>
    <w:p>
      <w:pPr/>
      <w:r>
        <w:rPr/>
        <w:t xml:space="preserve">Lucie Baránková Vilamová: Ta největší přidaná hodnota je, že je to psané opravdu ve srozumitelné. normální řeši. že tam opravdu člověk nenajde tu řeč úřední, která je často velmi nesrozumitelná, problematická. I já někdu čtu jeden odstavec 3x než pochopím, co vlastně tím chtěl básní říct.</w:t>
      </w:r>
    </w:p>
    <w:p>
      <w:pPr/>
      <w:r>
        <w:rPr/>
        <w:t xml:space="preserve">Martin Otipka, mluvčí obvodu: “Samozřejmě ta stránka je zatím jakási první verze. Neustále do ní budeme přidávat nové a nové dotazy tak, jak budou chodit a budeme se snažit, aby byla opravdu obsáhlá a lidé si našli vše potřebné, co potřebují nejen k fungování úřadu, ale i k životu v Porubě.”</w:t>
      </w:r>
    </w:p>
    <w:p>
      <w:pPr/>
      <w:r>
        <w:rPr/>
        <w:t xml:space="preserve"> Radnice už má připravenou i automacickou odpověď. A to, že se veškeré potřebné informace na své otázky dozví právě na webu</w:t>
      </w:r>
    </w:p>
    <w:p>
      <w:pPr/>
      <w:hyperlink r:id="rId9" w:history="1">
        <w:r>
          <w:rPr/>
          <w:t xml:space="preserve"> fajnovaporuba.cz</w:t>
        </w:r>
      </w:hyperlink>
    </w:p>
    <w:p>
      <w:pPr/>
      <w:r>
        <w:rPr/>
        <w:t xml:space="preserve"> v sekci Nejčastější dotazy.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523/odpovedi-na-nejcastejsi-dotazy-najdete-na-webu" TargetMode="External"/><Relationship Id="rId9" Type="http://schemas.openxmlformats.org/officeDocument/2006/relationships/hyperlink" Target="http://fajnovaporub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2026-06-25T00:09:59+02:00</dcterms:created>
  <dcterms:modified xsi:type="dcterms:W3CDTF">2026-06-25T00:09:59+02:00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