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4.6.2022,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pohádkové zahrádce skřítka Knihomilníčka se děti setkaly se svými oblíbenými hrdiny</w:t>
      </w:r>
    </w:p>
    <w:p>
      <w:pPr/>
      <w:r>
        <w:rPr/>
        <w:t xml:space="preserve">Karvinská regionální knihovna připravila pro nejmenší děti nevšední zážitkovou akci, díky které se mohly naživo setkat se svými oblíbenými hrdiny a postavičkami z knižního světa pohádek. Společně s Harry Potterem, Včelkou Májou nebo Mamutem plnily nejrůznější úkoly.</w:t>
      </w:r>
    </w:p>
    <w:p>
      <w:pPr/>
      <w:r>
        <w:rPr>
          <w:b w:val="1"/>
          <w:bCs w:val="1"/>
        </w:rPr>
        <w:t xml:space="preserve">Barbora Koneszová, koordinační programový a projektový pracovník RKK:</w:t>
      </w:r>
      <w:r>
        <w:rPr/>
        <w:t xml:space="preserve"> "Dnes jsme připravili pro děti z mateřských, ale i základních škol jinou akci než obvykle, Nejen besedy a knihovnické lekce, o tom není knihovna, knihovna je také o setkávání, o tom užít si a prožít s hrdiny trochu  jinak nejen přes  čtení, ale také si s nimi zahrát. Myslím si, že se nám to daří, že vždy vymyslíme Knihomilníčka, který provází děti pohádkami."</w:t>
      </w:r>
    </w:p>
    <w:p>
      <w:pPr/>
      <w:r>
        <w:rPr>
          <w:b w:val="1"/>
          <w:bCs w:val="1"/>
        </w:rPr>
        <w:t xml:space="preserve">anketa: účastníci Pohádkové zahrádky skřítka Knihomilníčka: "</w:t>
      </w:r>
      <w:r>
        <w:rPr/>
        <w:t xml:space="preserve">Jsme sbírali vajíčka." "To mě bavilo." "Mě bavili koníci." "Lovil jsme mamuty." "Mě se líbilo, jak jsme sbírali ta vajíčka."</w:t>
      </w:r>
    </w:p>
    <w:p>
      <w:pPr/>
      <w:r>
        <w:rPr/>
        <w:t xml:space="preserve"> Akci nazvanou Pohádková zahrádka skřítka Knihomilníčka uspořádala regionální knihovna za podpory města. Součástí zahrádky byl doprovodný program, nechyběla kouzelnice nebo Hopsalín. Všechny děti si v takzvaném Krmítku  vyzvedly i svou odměnu.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672/v-pohadkove-zahradce-skritka-knihomilnicka-se-deti-setkaly-se-svymi-oblibenymi-hr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2026-05-08T12:51:28+02:00</dcterms:created>
  <dcterms:modified xsi:type="dcterms:W3CDTF">2026-05-08T12:51:28+02:00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