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2.6.2022,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obsadili sportovci, konal se turnaj ve streetballu</w:t>
      </w:r>
    </w:p>
    <w:p>
      <w:pPr/>
      <w:r>
        <w:rPr/>
        <w:t xml:space="preserve">Streetballový turnaj pořádá v Novém Jičíně už čtvrt století zdejší basketbalový klub, následně ve spolupráci se Střediskem volného času Fokus. Zahrát si tři na tři může přijít každý, kdo má chuť se hýbat.   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“Město Nový Jičín je opět v pohybu, přivítali jsme všechny basketbalisty a basketbalistky na akci zvané Streetball, v letošním roce se přihlásilo 28 týmů, sportují v sedmi kategoriích, dokonce tady máme i jedno družstvo holek, tak jsme rádi.”</w:t>
      </w:r>
    </w:p>
    <w:p>
      <w:pPr/>
      <w:r>
        <w:rPr/>
        <w:t xml:space="preserve">V předvečer konání turnaje zahrozilo počasí silným deštěm a lehce nabouralo lajnování hřišť na ploše náměstí. 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“Přípravy nebyly úplně jednoduché, počasí bylo proti nám, hřiště jsme museli malovat nadvakrát, ale jsou tady. Jsem ráda, že dneska už svítí sluníčko, i to, že není takové teplo, je pro ty hráče příjemné.”      </w:t>
      </w:r>
    </w:p>
    <w:p>
      <w:pPr/>
      <w:r>
        <w:rPr/>
        <w:t xml:space="preserve">Tradiční herní plochou turnaje je Masarykovo náměstí, pouze déšť jej může zahnat pod střechu zimního stadionu, a v loňském roce se konal roztroušeně na čtyřech různých plochách ve městě.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”Jsme rádi, že jsme se opět dostali na náměstí, počasí nám přeje. A jak vidíte, i starší ročník může hrát basketbal, takže jsme šli do toho po hlavě. Jsou tady hráči od nejnižší kategorie až po ty nejstarší a všichni mají chuť hrát a hlavně vyhrát.” </w:t>
      </w:r>
    </w:p>
    <w:p>
      <w:pPr/>
      <w:r>
        <w:rPr>
          <w:b w:val="1"/>
          <w:bCs w:val="1"/>
        </w:rPr>
        <w:t xml:space="preserve">účastníci turnaje: </w:t>
      </w:r>
    </w:p>
    <w:p>
      <w:pPr/>
      <w:r>
        <w:rPr/>
        <w:t xml:space="preserve">“Je to výborná akce, jezdím tady pravidelně.” </w:t>
      </w:r>
    </w:p>
    <w:p>
      <w:pPr/>
      <w:r>
        <w:rPr/>
        <w:t xml:space="preserve">“Máme ve skupině tři týmy, zatím jsme hráli jeden zápas, který jsme vyhráli, takže já jsem spokojený.”</w:t>
      </w:r>
    </w:p>
    <w:p>
      <w:pPr/>
      <w:r>
        <w:rPr/>
        <w:t xml:space="preserve">“Já jsem tady poprvé a doufám, že si to nejvíc užiju.” </w:t>
      </w:r>
    </w:p>
    <w:p>
      <w:pPr/>
      <w:r>
        <w:rPr/>
        <w:t xml:space="preserve">“Teď jsme vyhráli čtvrtý zápas po sobě.” </w:t>
      </w:r>
    </w:p>
    <w:p>
      <w:pPr/>
      <w:r>
        <w:rPr/>
        <w:t xml:space="preserve">“My jsme zatím hráli tři a vyhráli jsme dva. Teď jsme jeden prohráli s klukama, kteří byli v podstatě o rok starší, ale zatím se nám daří dobře, jsem rád, že tady jsem, takže je to dobrý.”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“Děláme to hlavně pro tu mládež, takže je to takové nepovinně povinná akce, hlavně to děláme pro ty děti.”  </w:t>
      </w:r>
    </w:p>
    <w:p>
      <w:pPr/>
      <w:r>
        <w:rPr/>
        <w:t xml:space="preserve">Výsledky turnaje jsou na webu a facebooku Střediska volného času Fokus.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720/namesti-obsadili-sportovci-konal-se-turnaj-ve-streetbal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2026-06-13T12:50:27+02:00</dcterms:created>
  <dcterms:modified xsi:type="dcterms:W3CDTF">2026-06-13T12:50:27+02:00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