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24.6.2022,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Karlově pod Pradědem se setkali pěstouni na přechodnou dobu s představiteli MS kraje</w:t>
      </w:r>
    </w:p>
    <w:p>
      <w:pPr/>
      <w:r>
        <w:rPr/>
        <w:t xml:space="preserve"> Pěstounství na přechodnou dobu je velmi potřebné, současně však velmi náročné.</w:t>
      </w:r>
    </w:p>
    <w:p>
      <w:pPr/>
      <w:r>
        <w:rPr>
          <w:b w:val="1"/>
          <w:bCs w:val="1"/>
        </w:rPr>
        <w:t xml:space="preserve">Renáta Chytrová, ředitelka Centra psychologické pomoci:</w:t>
      </w:r>
      <w:r>
        <w:rPr/>
        <w:t xml:space="preserve"> „Říká se tomu taky profesionální pěstounská péče, aby děti nejútlejšího věku nemusely do dětských center, do dětských domovů. V podstatě od letošního roku už zákon ani neumožňuje, aby děti mladší 3 let šly do dětských domovů. Tak právě proto ty děti, které nemohou vyrůstat ve své rodině, se svěřují soudem do pěstounské péče na přechodnou dobu, která ale trvá maximálně po dobu jednoho roku.“</w:t>
      </w:r>
    </w:p>
    <w:p>
      <w:pPr/>
      <w:r>
        <w:rPr>
          <w:b w:val="1"/>
          <w:bCs w:val="1"/>
        </w:rPr>
        <w:t xml:space="preserve">Jiří Navrátil, náměstek hejtmana MS kraje: </w:t>
      </w:r>
      <w:r>
        <w:rPr/>
        <w:t xml:space="preserve">„Je to velmi náročné být přechodným pěstounem. Uvědomme si, že MS kraj jim například zavolá, nebo OSPOD, v jakoukoli hodinu, a řekne, že je zde dítě, které potřebuje okamžitou pomoc. Oni jsou připraveni na to, převzít dítě. Ale taktéž je tady doba, kdy se o to dítě starají a najednou nastane doba, kdy musí to dítě předat dál do rodiny. A musí to býr opravdu velmi těžké. A já jim za tu práci chci moc a moc poděkovat.“</w:t>
      </w:r>
    </w:p>
    <w:p>
      <w:pPr/>
      <w:r>
        <w:rPr>
          <w:b w:val="1"/>
          <w:bCs w:val="1"/>
        </w:rPr>
        <w:t xml:space="preserve">Andrea Prasková, koordinátorka, MS kraj: </w:t>
      </w:r>
      <w:r>
        <w:rPr/>
        <w:t xml:space="preserve">„Pěstouni se dozví na pobytech nové informace, které se týkají pěstounské péče na přechodnou dobu, ale zároveň si zde můžou pěkně odpočinout a užít si krásného prostředí a wellnessu.“</w:t>
      </w:r>
    </w:p>
    <w:p>
      <w:pPr/>
      <w:r>
        <w:rPr/>
        <w:t xml:space="preserve"> V Karlově se sešlo 32 pěstounských rodin, to znamená 64 pěstounů. Byli mezi nimi jak začátečníci, tak již zkušení profesionálové.</w:t>
      </w:r>
    </w:p>
    <w:p>
      <w:pPr/>
      <w:r>
        <w:rPr>
          <w:b w:val="1"/>
          <w:bCs w:val="1"/>
        </w:rPr>
        <w:t xml:space="preserve">Petr Buštík, pěstoun, Frýdek Místek:</w:t>
      </w:r>
      <w:r>
        <w:rPr/>
        <w:t xml:space="preserve"> „My to děláme od roku 2014 . Myslím si, že čtrnácté. Teď máme chlapečka, který má 3 roky a 8 měsíců a holčičku, ta má 10 měsíců.“  </w:t>
      </w:r>
    </w:p>
    <w:p>
      <w:pPr/>
      <w:r>
        <w:rPr>
          <w:b w:val="1"/>
          <w:bCs w:val="1"/>
        </w:rPr>
        <w:t xml:space="preserve">Robert Kurej, pěstoun, Ostrava: </w:t>
      </w:r>
      <w:r>
        <w:rPr/>
        <w:t xml:space="preserve">„Od února to máme, první dítě. Máme strašně rádi děti, máme i svoje vnoučata. Já myslím, že když půjde do dobré rodiny, tak je to dobré.“</w:t>
      </w:r>
    </w:p>
    <w:p>
      <w:pPr/>
      <w:r>
        <w:rPr>
          <w:b w:val="1"/>
          <w:bCs w:val="1"/>
        </w:rPr>
        <w:t xml:space="preserve">Vlastimil Polášek, pěstoun, Hodslavice: </w:t>
      </w:r>
      <w:r>
        <w:rPr/>
        <w:t xml:space="preserve">„Pěstouna na přechodnou dobu děláme sedmý rok a měli jsme 6 dětí. Vždycky nás spíš potěší, když jde do lepšího.“</w:t>
      </w:r>
    </w:p>
    <w:p>
      <w:pPr/>
      <w:r>
        <w:rPr>
          <w:b w:val="1"/>
          <w:bCs w:val="1"/>
        </w:rPr>
        <w:t xml:space="preserve">Eva Kantorová, pěstounka, Nový Jičín: </w:t>
      </w:r>
      <w:r>
        <w:rPr/>
        <w:t xml:space="preserve">„7 let a mám páté dítě. Dělám to proto, protože jsem potřebovala, aby moje práce měla nějaký smysl.“ </w:t>
      </w:r>
    </w:p>
    <w:p>
      <w:pPr/>
      <w:r>
        <w:rPr>
          <w:b w:val="1"/>
          <w:bCs w:val="1"/>
        </w:rPr>
        <w:t xml:space="preserve">Iva Janečková, pěstounka, Ostrava: </w:t>
      </w:r>
      <w:r>
        <w:rPr/>
        <w:t xml:space="preserve">„Pěstounkou na přechodnou dobu jsem od roku 2015. Celkem za celou dobu máme teď desáté dítě. Z toho bylo 7 miminek a 3 děti byly větší. Pro mě asi nejtěžší ze všeho je přijmout nové rodiče.“</w:t>
      </w:r>
    </w:p>
    <w:p>
      <w:pPr/>
      <w:r>
        <w:rPr/>
        <w:t xml:space="preserve"> Většina pěstounů se již vyrovnává se stresem, když musí dítě po roce péče odevzdat. Především jsou spokojeni, když dítě pak najde dobrou stálou rodinu a kvalitní péči.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105/v-karlove-pod-pradedem-se-setkali-pestouni-na-prechodnou-dobu-s-predstaviteli-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2026-10-12T12:23:03+02:00</dcterms:created>
  <dcterms:modified xsi:type="dcterms:W3CDTF">2026-10-12T12:23:03+02:00</dcterms:modified>
</cp:coreProperties>
</file>

<file path=docProps/custom.xml><?xml version="1.0" encoding="utf-8"?>
<Properties xmlns="http://schemas.openxmlformats.org/officeDocument/2006/custom-properties" xmlns:vt="http://schemas.openxmlformats.org/officeDocument/2006/docPropsVTypes"/>
</file>