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už z opravené střechy pravděpodobně neodpálí</w:t>
      </w:r>
    </w:p>
    <w:p>
      <w:pPr/>
      <w:r>
        <w:rPr/>
        <w:t xml:space="preserve">Počátkem července ohradilo část budovy radnice lešení a začala oprava střechy. Ta už byla delší dobu ve špatném stavu a do části úřadu zatékalo.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oprava střechy probíhá z toho důvodu, že jednak už měla své stáří, ale také byla poškozena četnými ohňostroji, které se tady odehrávaly. Takže už tam byla místa, kde to bylo propálené a voda zatékala přímo do sekretariátu, takže ty oprava už byla neodkladná. Měla proběhnout už minulý rok, ale kvůli úsporám byl odložena na tento rok.”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“Jedná se o to, že ta střecha měla krytinu z titanzinku a ten byl na hodně místech už zoxidovaný. Dále to byly různé závady spojené s ohňostrojem a některé místa byla různě zaplátována.” </w:t>
      </w:r>
    </w:p>
    <w:p>
      <w:pPr/>
      <w:r>
        <w:rPr/>
        <w:t xml:space="preserve">Nová střešní krytina bude z pozinkovaného válcovaného plechu a bude v červené barvě.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“Rozsah prací je výměna bednění, oprava nosných dřevěných částí a kompletní výměna střešní krytiny. S tím je spojena přeložka veřejného osvětlení, proto nyní nesvítí věž radnice.” </w:t>
      </w:r>
    </w:p>
    <w:p>
      <w:pPr/>
      <w:r>
        <w:rPr/>
        <w:t xml:space="preserve">Původně renesanční budova radnice je památkově chráněna, proto i tyto opravy probíhají v souladu s Národním památkovým ústavem.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“Takže všechny práce musí být odsouhlaseny i touto institucí. Zároveň jsem ale díky tomu získali i z ministerstva kultury dotaci ve výši 570 tisíc na regeneraci městské památkové rezervace právě na tuto akci, takže pokryje zhruba pětinu rozpočtu na opravu.”</w:t>
      </w:r>
    </w:p>
    <w:p>
      <w:pPr/>
      <w:r>
        <w:rPr/>
        <w:t xml:space="preserve">Rozpočet opravy je dva a půl milionu korun. Práce mají skončit do 31. srpna. </w:t>
      </w:r>
    </w:p>
    <w:p>
      <w:pPr/>
      <w:r>
        <w:rPr/>
        <w:t xml:space="preserve">Jak v této souvislosti místostarosta Ondřej Syrovátka uvedl, nyní už ohňostroj ze střechy radnice pravděpodobně odpalovány nebudou, pokud na ně dojde, budou instalovány na parkovišti u tržnice.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“Já osobně jsem toho  názoru, že ta doba už trošičku pokročila a nejen veřejné mínění, ale i samosprávy se přiklánějí k tomu, že místo ohňostrojů dělají i ekologičtější věci, jako třeba videomappingy a podobně. Takže já si osobně myslím, že pokud budou, tak možná v zimě, kdy to není tak nebezpečné a nehrozí požár, ale domnívám se, že na slavnosti už se v budoucnosti ohňostrojů spíš nedočkáme.”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37/ohnostroj-uz-z-opravene-strechy-pravdepodobne-neod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