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vystavuje na 11. Beskydském trienále řezbářů propracované výtvory</w:t>
      </w:r>
    </w:p>
    <w:p>
      <w:pPr/>
      <w:r>
        <w:rPr/>
        <w:t xml:space="preserve">Nádherná lesní zvířátka, valaši a jejich ovečky nebo  například do detailu propracované modely aut, vláčků a mnoho dalšího. Vše je  vyrobené ze dřeva a k vidění v Muzeu Beskyd.</w:t>
      </w:r>
    </w:p>
    <w:p>
      <w:pPr/>
      <w:r>
        <w:rPr>
          <w:b w:val="1"/>
          <w:bCs w:val="1"/>
        </w:rPr>
        <w:t xml:space="preserve">Anketa:</w:t>
      </w:r>
      <w:r>
        <w:rPr/>
        <w:t xml:space="preserve"> 1.) "Mě se nejvíc líbila ta zvířata. To mají propracované a hezké  věci tady jsou." 2.) "Zatím je to pěkné, nejvíce se mi líbila asi liška, zezačátku  těch zvířat. Jinak ještě jsme to sice celé neprošli, ale je to zatím můj favorit.¨"</w:t>
      </w:r>
    </w:p>
    <w:p>
      <w:pPr/>
      <w:r>
        <w:rPr>
          <w:b w:val="1"/>
          <w:bCs w:val="1"/>
        </w:rPr>
        <w:t xml:space="preserve">Kateřina Janásová, kurátorka Muzeum Beskyd:</w:t>
      </w:r>
      <w:r>
        <w:rPr/>
        <w:t xml:space="preserve">  "Jedná se o trienále řezbářů. Už je to 11. ročník. První ročník  se konal v roce 1993 a úspěšně zde proběhlo těch 10 ročníků. Na této  výstavě v pěti výstavních prostorách vystavuje 35 řezbářů z nichž jsou  dvě ženy. Řezbáři jsou různého věku, nejen už kmeti, ale i žák základní školy. Jsou tady díla s náboženským podtextem, jako jsou různé  betlémy, postavy nebo plastiky svatých. Reliéfy svatých, ale pak jsou tady  třeba trpaslíci, různé krojované postavy."</w:t>
      </w:r>
    </w:p>
    <w:p>
      <w:pPr/>
      <w:r>
        <w:rPr/>
        <w:t xml:space="preserve">Trienále probíhá jednou za tři roky. Nejde o soutěžní přehlídku  a představují se tady jak profesionálové, tak nadšenci nebo dokonce úplní  začátečníci, kteří ale dokáží svým dílem uchvátit. </w:t>
      </w:r>
    </w:p>
    <w:p>
      <w:pPr/>
      <w:r>
        <w:rPr>
          <w:b w:val="1"/>
          <w:bCs w:val="1"/>
        </w:rPr>
        <w:t xml:space="preserve">Kateřina Janásová, kurátorka Muzeum Beskyd:</w:t>
      </w:r>
      <w:r>
        <w:rPr/>
        <w:t xml:space="preserve">  "Beskydy jsou neodmyslitelně spjaty se dřevem a spousta lidí  se v době svého volna nebo i potom profesionálně, se začala věnovat té  řezbě, ať už jsou to plastiky, různé reliéfy. A chtělo to podpořit a představit  ty lidi, kteří se tím zabývají. Každý ten řezbář by měl dát buďto tři jednotlivá díla anebo  dva soubory. Ale velice často se stává, že těch děl je víc."</w:t>
      </w:r>
    </w:p>
    <w:p>
      <w:pPr/>
      <w:r>
        <w:rPr/>
        <w:t xml:space="preserve">11. Beskydské trienále řezbářů můžete v Muzeu Beskyd  navštívit do 6.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930/muzeum-beskyd-vystavuje-na-11-beskydskem-trienale-rezbaru-propracovane-vytv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2026-05-17T03:59:39+02:00</dcterms:created>
  <dcterms:modified xsi:type="dcterms:W3CDTF">2026-05-17T03:59:39+02:00</dcterms:modified>
</cp:coreProperties>
</file>

<file path=docProps/custom.xml><?xml version="1.0" encoding="utf-8"?>
<Properties xmlns="http://schemas.openxmlformats.org/officeDocument/2006/custom-properties" xmlns:vt="http://schemas.openxmlformats.org/officeDocument/2006/docPropsVTypes"/>
</file>