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16.11.2022, 14:33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Centrum Bruntálu již nově zdobí letošní vánoční strom</w:t>
      </w:r>
    </w:p>
    <w:p>
      <w:pPr/>
      <w:r>
        <w:rPr/>
        <w:t xml:space="preserve"> Obec Karlovice zdobí na vánoce živý strom v zahradě školy. Jedli proto nabídla darem Bruntálu.</w:t>
      </w:r>
    </w:p>
    <w:p>
      <w:pPr/>
      <w:r>
        <w:rPr>
          <w:b w:val="1"/>
          <w:bCs w:val="1"/>
        </w:rPr>
        <w:t xml:space="preserve">Jana Helekalová (nez.), starostka Karlovic: </w:t>
      </w:r>
      <w:r>
        <w:rPr/>
        <w:t xml:space="preserve">„Já jsem moc ráda, že naše jedle bude zdobit bruntálské náměstí a jsem moc ráda, že si jako obce a města pomáháme a že spolupracujeme a doufám, že to tak bude i do budoucnosti.“</w:t>
      </w:r>
    </w:p>
    <w:p>
      <w:pPr/>
      <w:r>
        <w:rPr/>
        <w:t xml:space="preserve"> Jedle je opravdu mohutná, spodní průměr kmene je přes 60 cm. Manipulace s ní se neobešla bez spolupráce těžké techniky.</w:t>
      </w:r>
    </w:p>
    <w:p>
      <w:pPr/>
      <w:r>
        <w:rPr>
          <w:b w:val="1"/>
          <w:bCs w:val="1"/>
        </w:rPr>
        <w:t xml:space="preserve">Radek Zatloukal (nez.), místostarosta Bruntálu: </w:t>
      </w:r>
      <w:r>
        <w:rPr/>
        <w:t xml:space="preserve">„Velice si vážíme daru obce Karlovice, že nám tento krásný strom darovali a že bruntálští občané mohou, myslím si, letos být na něj opravdu pyšní.“</w:t>
      </w:r>
    </w:p>
    <w:p>
      <w:pPr/>
      <w:r>
        <w:rPr/>
        <w:t xml:space="preserve"> Instalace stromu na náměstí proběhla za velkého zájmu kolemjdoucích a zejména dětí.</w:t>
      </w:r>
    </w:p>
    <w:p>
      <w:pPr/>
      <w:r>
        <w:rPr>
          <w:b w:val="1"/>
          <w:bCs w:val="1"/>
        </w:rPr>
        <w:t xml:space="preserve">Anketa, děti: </w:t>
      </w:r>
      <w:r>
        <w:rPr/>
        <w:t xml:space="preserve">„Ten stromeček je fakt krásný. To jsem nevěděl, že ho přivezli z lesa, tak mega.“</w:t>
      </w:r>
    </w:p>
    <w:p>
      <w:pPr/>
      <w:r>
        <w:rPr/>
        <w:t xml:space="preserve">„Super, mě se strašně líbí.“</w:t>
      </w:r>
    </w:p>
    <w:p>
      <w:pPr/>
      <w:r>
        <w:rPr/>
        <w:t xml:space="preserve">„Ten stromeček, oni ho teď berou z toho kamionu."</w:t>
      </w:r>
    </w:p>
    <w:p>
      <w:pPr/>
      <w:r>
        <w:rPr/>
        <w:t xml:space="preserve">„Mě se to moc líbí.“   </w:t>
      </w:r>
    </w:p>
    <w:p>
      <w:pPr/>
      <w:r>
        <w:rPr/>
        <w:t xml:space="preserve"> Letošní bruntálská jedle je jedním z největších vánočních stromů města. Její výšku však nemůžeme prozradit. Bude totiž předmětem vánoční tipovací soutěže pro veřejnost.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34401/centrum-bruntalu-jiz-nove-zdobi-letosni-vanocni-str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2026-08-31T03:25:53+02:00</dcterms:created>
  <dcterms:modified xsi:type="dcterms:W3CDTF">2026-08-31T03:25:53+02:00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