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10.12.2022,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školáci se seznámili s radnicí i s městskými společnostmi</w:t>
      </w:r>
    </w:p>
    <w:p>
      <w:pPr/>
      <w:r>
        <w:rPr/>
        <w:t xml:space="preserve">Nevšední den zažila třída osmáků ze Základní školy K. Světlé. Aby si udělali lepší představu o chodu města, navštívili nejdříve primátora, kterému kladli nejrůznější otázky. Pak se školáci dozvěděli něco o městských společnostech a do jedné se také podívali. Pracovníci Technických služeb jim udělali důkladnou exkurzi po areálu se zaměřením na třídění odpadu. </w:t>
      </w:r>
    </w:p>
    <w:p>
      <w:pPr/>
      <w:r>
        <w:rPr>
          <w:b w:val="1"/>
          <w:bCs w:val="1"/>
        </w:rPr>
        <w:t xml:space="preserve">Ludvík Martinek, ředitel Technických služeb Havířov:</w:t>
      </w:r>
      <w:r>
        <w:rPr/>
        <w:t xml:space="preserve"> “My jsme přišli svého času v rámci naší osvětové činnosti, že to je nejvděčnější zákazník a přes ty děti můžeme apelovat na ty dospělé, kteří často mají úplně jiné názory. Takže pro nás jsou děti alfou a omegou.”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se dozvěděli, na co slouží různé kontejnery. Sedli jsme si postupně do popelářského auta. Pak jsme se koukli dovnitř, jak tam paní pracovaly na páse a jak tam třídily papíry. Byli jsme se podívat na nebezpečný odpad a řekli jsme si co tam patří. Určitě budu přemýšlet nad tím, co vyhazuju a kam a budu se snažit více třídit.”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“Ptali jsme se pana primátora na více otázek. Odpovídal hezky, že jsme to všechno pochopili, hezky nám to vysvětlil. Zajímali jsme se i o obchvat, co má být a na to, co se má stát do budoucna s Havířovem. Bylo to moc fajn a dozvěděli jsme se mnoho věcí. A tady v Technických službách mne asi zajímala auta, jako, že jsem se chtěla kouknout. Vypadalo to zajímavě, že jsme si to mohli i osahat a koukli jsme se i na třídění odpadu.”</w:t>
      </w:r>
    </w:p>
    <w:p>
      <w:pPr/>
      <w:r>
        <w:rPr>
          <w:b w:val="1"/>
          <w:bCs w:val="1"/>
        </w:rPr>
        <w:t xml:space="preserve">Adriana Skulinová, třídní učitelka:</w:t>
      </w:r>
      <w:r>
        <w:rPr/>
        <w:t xml:space="preserve"> “Na mne to zapůsobilo velmi pozitivně, protože žáci se setkají s věcmi, se kterými se my běžní lidé nemůžeme setkat. Takže poznali i ten úřad města i z jiné strany, ne jen ze strany, jak to vidí jen rodiče a další lidé, ale i z toho, jak to město funguje a jak se řídí. Stejně tak i odpady, že to nekončí tím, že něco vyhodíme do koše, odneseme do popelnice a tím to končí. Já bych byla ráda, kdyby bylo více takových exkurzí, protože si myslím, že jim to dá hodně do života, že poznají to, co se jim bude v budoucnu hodit.”</w:t>
      </w:r>
    </w:p>
    <w:p>
      <w:pPr/>
      <w:r>
        <w:rPr/>
        <w:t xml:space="preserve">Je naprosto jasné, že po tak vysilujícím dopoledni školákům vyhládlo. A tak poslední zastávka v městské společnosti se jim možná líbila nejvíce, protože v Restauraci Radnice pro ně kuchařky uvařily chutný oběd.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766/havirovsti-skolaci-se-seznamili-s-radnici-i-s-mestskymi-spolecnos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2026-04-20T17:05:03+02:00</dcterms:created>
  <dcterms:modified xsi:type="dcterms:W3CDTF">2026-04-20T17:05:03+02:00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