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14.12.2022,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Wspólnie tworzyli choinkowe ozdoby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„Byliśmy pozamykani wszyscy w domu, nie było mozliwe odwiedzać seniorów w domach opieki społecznej, stąd też dzisiaj ta uroczysta chwila dla nas, dla wszystkich.”</w:t>
      </w:r>
    </w:p>
    <w:p>
      <w:pPr/>
      <w:r>
        <w:rPr/>
        <w:t xml:space="preserve">Spotkanie adwentowe rozpoczęło się więc od wzajemnego zapoznania się.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„My się po prostu chcemy poznać, nie chciałabym, żebyśmy wracali do takiej sytuacji, kiedy dzieci siedzą osobno, dorośli siedzą osobno, jest jakiś program kulturalny, i na tym się kończy. My chcemy faktycznie mieć tę przyjaźń, czuć tego drugiego człowieka, jego potrzeby, chęć się zapoznania. I to tutaj się teraz wszystko dzieje, to tutaj ma swoje miejsce.”</w:t>
      </w:r>
    </w:p>
    <w:p>
      <w:pPr/>
      <w:r>
        <w:rPr/>
        <w:t xml:space="preserve">Po wzajemnym poznaniu się dzieci pochwaliły się nowymi kolędami. Było to właściwie ich pierwsze publiczne, a więc premierowe wykonanie.  </w:t>
      </w:r>
    </w:p>
    <w:p>
      <w:pPr/>
      <w:r>
        <w:rPr>
          <w:b w:val="1"/>
          <w:bCs w:val="1"/>
        </w:rPr>
        <w:t xml:space="preserve">Urszula Byrtusowa, kierowniczka Domu z Opieką Społeczną Elim:</w:t>
      </w:r>
      <w:r>
        <w:rPr/>
        <w:t xml:space="preserve">  „Chcemy do naszego życia włączyć młodych ludzi, przede wszystkim dzieci, uczniów i dzieci z przedszkola, żeby wiedziały, kto tu w Stonawie mieszka, kogo trzeba pocieszyć, komu trzeba pomagać.”</w:t>
      </w:r>
    </w:p>
    <w:p>
      <w:pPr/>
      <w:r>
        <w:rPr/>
        <w:t xml:space="preserve">A ta pomoc dotyczyła również wspólnych warsztatów, które wypełniły drugą część spotkania. Ich celem był wyrób choinkowych ozdób, przygotowany przez panią Wandę.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„W szkole z panią Wandzią dzieci pracowały nad tymi bombkami, żeby sobie to wypróbować, żeby potem móc wszystko seniorom wytłumaczyć, pokazać i przede wszystkim pomóc.”</w:t>
      </w:r>
    </w:p>
    <w:p>
      <w:pPr/>
      <w:r>
        <w:rPr>
          <w:b w:val="1"/>
          <w:bCs w:val="1"/>
        </w:rPr>
        <w:t xml:space="preserve">ankieta: klienci DOS: </w:t>
      </w:r>
      <w:r>
        <w:rPr/>
        <w:t xml:space="preserve">„To se mi líbí, ale na to špatně vídím (smích).”</w:t>
      </w:r>
    </w:p>
    <w:p>
      <w:pPr/>
      <w:r>
        <w:rPr>
          <w:b w:val="1"/>
          <w:bCs w:val="1"/>
        </w:rPr>
        <w:t xml:space="preserve">ankieta: uczniowie PSP Stonawa:</w:t>
      </w:r>
      <w:r>
        <w:rPr/>
        <w:t xml:space="preserve"> „Ja pomagam babciom z bombkami.” </w:t>
      </w:r>
    </w:p>
    <w:p>
      <w:pPr/>
      <w:r>
        <w:rPr>
          <w:b w:val="1"/>
          <w:bCs w:val="1"/>
        </w:rPr>
        <w:t xml:space="preserve">ankieta: klienci DOS: </w:t>
      </w:r>
      <w:r>
        <w:rPr/>
        <w:t xml:space="preserve">„Teraz nas dziecka uczą robić na choinki to, co my też wieszali na choinkę.”     </w:t>
      </w:r>
    </w:p>
    <w:p>
      <w:pPr/>
      <w:r>
        <w:rPr/>
        <w:t xml:space="preserve">Papierowe bombki od razu wędrowały na gołą jeszcze w tym dniu choinką, która stawała się coraz piękniejsza i coraz bardziej kolorowa .</w:t>
      </w:r>
    </w:p>
    <w:p>
      <w:pPr/>
      <w:r>
        <w:rPr>
          <w:b w:val="1"/>
          <w:bCs w:val="1"/>
        </w:rPr>
        <w:t xml:space="preserve">ankieta: uczniowie PSP Stonawa:</w:t>
      </w:r>
      <w:r>
        <w:rPr/>
        <w:t xml:space="preserve"> „Ja pomogłem dziadkowi zrobić bombkę.”</w:t>
      </w:r>
    </w:p>
    <w:p>
      <w:pPr/>
      <w:r>
        <w:rPr>
          <w:b w:val="1"/>
          <w:bCs w:val="1"/>
        </w:rPr>
        <w:t xml:space="preserve">Urszula Byrtusowa, kierowniczka DOS Stonawa: </w:t>
      </w:r>
      <w:r>
        <w:rPr/>
        <w:t xml:space="preserve">„Jak na nią popatrzymy, to będziemy wiedzieli, żeśmy  wspólnie z dziećmi wytworzyli coś tak pięknego, co nam będzie towarzyszyło cały adwent aż do Świąt.”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768/wspolnie-tworzyli-choinkowe-oz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2026-05-14T07:45:19+02:00</dcterms:created>
  <dcterms:modified xsi:type="dcterms:W3CDTF">2026-05-14T07:45:19+02:00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