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Šikovné albrechtické ručičky 2022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„Těší nás to moc a hlavně je vidět, že se těšili i lidé.  Těšili se i vystavovatelé, protože jsme teď přece jenom seděli dva roky doma a  něco jsme si tam vyráběli, každý dle svých možností. Teď mají možnost to zase  předvést.“</w:t>
      </w:r>
    </w:p>
    <w:p>
      <w:pPr/>
      <w:r>
        <w:rPr/>
        <w:t xml:space="preserve">Ukázku své zručnosti například předvedla paní Marie Vrtalová.</w:t>
      </w:r>
    </w:p>
    <w:p>
      <w:pPr/>
      <w:r>
        <w:rPr>
          <w:b w:val="1"/>
          <w:bCs w:val="1"/>
        </w:rPr>
        <w:t xml:space="preserve">Marie Vrtalová, vystavovatelka: </w:t>
      </w:r>
      <w:r>
        <w:rPr/>
        <w:t xml:space="preserve">„Jsem v důchodě, takže mám  času dost. Jsou to háčkované a šité věci.“</w:t>
      </w:r>
    </w:p>
    <w:p>
      <w:pPr/>
      <w:r>
        <w:rPr/>
        <w:t xml:space="preserve">Vyrobit takovou klíčenku trvá i půl dne.</w:t>
      </w:r>
    </w:p>
    <w:p>
      <w:pPr/>
      <w:r>
        <w:rPr>
          <w:b w:val="1"/>
          <w:bCs w:val="1"/>
        </w:rPr>
        <w:t xml:space="preserve">Marie Vrtalová, vystavovatelka:</w:t>
      </w:r>
      <w:r>
        <w:rPr/>
        <w:t xml:space="preserve"> „I když to nevypadá, ty věci jsou  malé, je to dost náročné, když to chcete mít hezké.“</w:t>
      </w:r>
    </w:p>
    <w:p>
      <w:pPr/>
      <w:r>
        <w:rPr/>
        <w:t xml:space="preserve">A jak jsme se přesvědčili, svou zručnost na výstavě předvedla i  mladá generace. </w:t>
      </w:r>
    </w:p>
    <w:p>
      <w:pPr/>
      <w:r>
        <w:rPr>
          <w:b w:val="1"/>
          <w:bCs w:val="1"/>
        </w:rPr>
        <w:t xml:space="preserve">Tereza Lugschová, vystavovatelka:</w:t>
      </w:r>
      <w:r>
        <w:rPr/>
        <w:t xml:space="preserve"> „Moje babička mě to k tomu přivedla,  chtěla mě to naučit. Zkusila  jsem to a  nějak mě to chytlo.“</w:t>
      </w:r>
    </w:p>
    <w:p>
      <w:pPr/>
      <w:r>
        <w:rPr/>
        <w:t xml:space="preserve">Součástí akce byly i workshopy a to nejen pro děti.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„Vyrábění svíček, je tady vyrábění vizovického pečiva, různá  přáníčka, takové ty korálkové ozdoby, takže moc hezké věci se tady tvoří i  netradičními technikami.“</w:t>
      </w:r>
    </w:p>
    <w:p>
      <w:pPr/>
      <w:r>
        <w:rPr>
          <w:b w:val="1"/>
          <w:bCs w:val="1"/>
        </w:rPr>
        <w:t xml:space="preserve">anketa, účastníci workshopu: </w:t>
      </w:r>
      <w:r>
        <w:rPr/>
        <w:t xml:space="preserve">„Už jsem vyrobila svíčku, teď vyrábím  kytičku.“ „Chci si vyrobit krásnou kytičku do vázy.“ „Já teď vyrábím hvězdičky  z perliček.“</w:t>
      </w:r>
    </w:p>
    <w:p>
      <w:pPr/>
      <w:r>
        <w:rPr/>
        <w:t xml:space="preserve">Výstava zručnosti občanů obce a z blízkého okolí se stejně jako v  minulosti setkala s velkým ohlasem a organizátoři v ní zcela jistě  budou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5208/sikovne-albrechticke-rucicky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2026-05-08T19:30:39+02:00</dcterms:created>
  <dcterms:modified xsi:type="dcterms:W3CDTF">2026-05-08T19:30:39+02:00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