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SŠ technickou a zemědělskou Nový Jičín</w:t>
      </w:r>
    </w:p>
    <w:p>
      <w:pPr/>
      <w:r>
        <w:rPr>
          <w:b w:val="1"/>
          <w:bCs w:val="1"/>
        </w:rPr>
        <w:t xml:space="preserve">Barbora Bezunková, ředitelka SŠ technické a zemědělské Nový  Jičín: </w:t>
      </w:r>
      <w:r>
        <w:rPr/>
        <w:t xml:space="preserve">„Naše škola nabízí celou škálu oborů, ať už jsou to obory maturitní nebo  obory učební. Například Ekologie a biologie, Agropodnikání, Mechanik strojů a  zařízení – to jsou všechno obory maturitní. A na tom našem odloučeném  pracovišti máme řadu oborů tříletých. Jsou to obory stavební, dřevozpracující  nebo strojírenské.“</w:t>
      </w:r>
    </w:p>
    <w:p>
      <w:pPr/>
      <w:r>
        <w:rPr/>
        <w:t xml:space="preserve">Odloučené pracoviště v Šenově nabízí teoretickou i  praktickou výuku.</w:t>
      </w:r>
    </w:p>
    <w:p>
      <w:pPr/>
      <w:r>
        <w:rPr>
          <w:b w:val="1"/>
          <w:bCs w:val="1"/>
        </w:rPr>
        <w:t xml:space="preserve">Luděk Kostelník, vedoucí učitel odborného výcviku:</w:t>
      </w:r>
      <w:r>
        <w:rPr/>
        <w:t xml:space="preserve"> „Sem  chodí žáci na teorii a zároveň na praxi. Teorii tady mají žáci strojírenských  oborů, jsou tady instalatéři, zedníci a zahradní práce. A jsou tady také dílny  pro všechny obory kromě oboru Opravář zemědělských strojů.“</w:t>
      </w:r>
    </w:p>
    <w:p>
      <w:pPr/>
      <w:r>
        <w:rPr/>
        <w:t xml:space="preserve">Žáci novojičínské školy mají také velkou možnost dostat se  v rámci projektu Erasmus plus do zahraničí.</w:t>
      </w:r>
    </w:p>
    <w:p>
      <w:pPr/>
      <w:r>
        <w:rPr>
          <w:b w:val="1"/>
          <w:bCs w:val="1"/>
        </w:rPr>
        <w:t xml:space="preserve">Oldřich Geryk, koordinátor projektu:</w:t>
      </w:r>
      <w:r>
        <w:rPr/>
        <w:t xml:space="preserve"> „Dostali jsme Erasmus  akreditaci na příštích pět let, a tím pádem můžeme žáky vysílat na odbornou  stáž do zahraničí. Nejčastěji jezdíme do Irska, s tím máme nejlepší  zkušenost.“</w:t>
      </w:r>
    </w:p>
    <w:p>
      <w:pPr/>
      <w:r>
        <w:rPr/>
        <w:t xml:space="preserve">Plány SŠ technické a zemědělské  se týkají i zázemí, v plánu je například přírodní zahrada nebo modernizace  sportovišť.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439/studuj-u-nas-predstavujeme-ss-technickou-a-zemedelsko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2026-07-05T18:44:33+02:00</dcterms:created>
  <dcterms:modified xsi:type="dcterms:W3CDTF">2026-07-05T18:44:33+02:00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