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Karnawał z babcią i dziadkiem</w:t>
      </w:r>
    </w:p>
    <w:p>
      <w:pPr/>
      <w:r>
        <w:rPr>
          <w:b w:val="1"/>
          <w:bCs w:val="1"/>
        </w:rPr>
        <w:t xml:space="preserve">Dzieci z przedszkola:</w:t>
      </w:r>
      <w:r>
        <w:rPr/>
        <w:t xml:space="preserve"> „Dziś wierszyki im  powiemy i prezenty rozdajemy”. „Aby babcia i dziaduniu, w zdrowiu długo żyli,  żeby uśmiech dla nas mieli w każdej wolnej chwili.” „Jest taki jeden facet, przystojny  jak James Bond. To dziadek mój kochany, nie znacie go? To błąd.”</w:t>
      </w:r>
    </w:p>
    <w:p>
      <w:pPr/>
      <w:r>
        <w:rPr>
          <w:b w:val="1"/>
          <w:bCs w:val="1"/>
        </w:rPr>
        <w:t xml:space="preserve">Katarzyna Donata, kierowniczka Przedszkola: </w:t>
      </w:r>
      <w:r>
        <w:rPr/>
        <w:t xml:space="preserve">„A  że dwa lata już tego Dnia Babci i Dziadka nie było, myślę, że wszyscy  dziadkowie i babcie cieszyli się bardzo na balik i wierszyki. Była piosenka dla  babci a później taniec zimowy, taki o karnawałowych balach. Druga piosenka to Pan  Muzyczka, bo dzieci bardzo lubią instrumenty muzyczne, lubią na nich grać.” </w:t>
      </w:r>
    </w:p>
    <w:p>
      <w:pPr/>
      <w:r>
        <w:rPr/>
        <w:t xml:space="preserve">Babciom i dziadkom życzenia składali również  uczniowie.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„Tym  razem właśnie zaczęliśmy od tego dziadka, bo zawsze od babci zaczynamy, to była  ta lekka zmiana. A że mamy luty, zima za oknem, to wszystkie nasze dzieci  zamieniły się w śnieżynki.”</w:t>
      </w:r>
    </w:p>
    <w:p>
      <w:pPr/>
      <w:r>
        <w:rPr/>
        <w:t xml:space="preserve">Czasem tak bywa, że nawet najlepiej  przygotowany program może pokrzyżować nagła choroba. 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„O  godzinie czternastej dowiaduję się, że jednego ucznia nie będzie na baliku. Ale  szybki pomysł w głowie, mamy absolwentów , i zeszłoroczny piątoklasista Filip  zaraz wziął się do pracy. I pół godziny później już startował z nami w  programie.</w:t>
      </w:r>
      <w:r>
        <w:rPr>
          <w:i w:val="1"/>
          <w:iCs w:val="1"/>
        </w:rPr>
        <w:t xml:space="preserve">”</w:t>
      </w:r>
    </w:p>
    <w:p>
      <w:pPr/>
      <w:r>
        <w:rPr/>
        <w:t xml:space="preserve">O oprawę kulinarną zatroszczyli się rodzice z  Macierzy Szkolnej. Dotychczasowy pan prezes, z kilkuletnim stażem, godnie  pożegnał się ze swoją funkcją. </w:t>
      </w:r>
    </w:p>
    <w:p>
      <w:pPr/>
      <w:r>
        <w:rPr>
          <w:b w:val="1"/>
          <w:bCs w:val="1"/>
        </w:rPr>
        <w:t xml:space="preserve">Adam Nalewajka, były prezes Macierzy Szkolnej: </w:t>
      </w:r>
      <w:r>
        <w:rPr/>
        <w:t xml:space="preserve"> „Po prostu trzeba już komuś to oddać, Marek kończy w szkole, to ja muszę też  kończyć. Myśmy sobie tak powiedzieli, żeby w ten bal być wszyscy jednakowo  ubrani, no i po prostu Paweł wszystko załatwił, i jesteśmy tacy ładni.”</w:t>
      </w:r>
    </w:p>
    <w:p>
      <w:pPr/>
      <w:r>
        <w:rPr/>
        <w:t xml:space="preserve">Nowa pani prezes przyszła na karnawał w stroju  Koziołka Matołka, a decydując się na bajkowe przebranie, nie była sama. </w:t>
      </w:r>
    </w:p>
    <w:p>
      <w:pPr/>
      <w:r>
        <w:rPr>
          <w:b w:val="1"/>
          <w:bCs w:val="1"/>
        </w:rPr>
        <w:t xml:space="preserve">Jolanta Žemlička, prezes Macierzy Szkolnej:</w:t>
      </w:r>
      <w:r>
        <w:rPr/>
        <w:t xml:space="preserve"> „To, żeby rodzice  przyszli w maskach, chciały same dzieci. Na spotkaniu wigilijnm było takie  zapytanie od rodzica, czy rodzice też mają się przebierać i mają przyjść w  maskach. I dzieci postanowiły, że jak najbardziej, rodzice też mają przyjść w  maskach. I mnie się to podoba, i w ogóle mi to nie przeszkadza, także mam  nadzieję, że to będzie tradycja. Zobaczymy.”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645/karnawa%C5%82-z-babcia-i-dziadk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2026-06-25T04:39:42+02:00</dcterms:created>
  <dcterms:modified xsi:type="dcterms:W3CDTF">2026-06-25T04:39:42+02:00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