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12.4.2023,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Legiovlak je poprvé v Novém Jičíně, právě zde začal letošní cestu</w:t>
      </w:r>
    </w:p>
    <w:p>
      <w:pPr/>
      <w:r>
        <w:rPr/>
        <w:t xml:space="preserve">Věrná replika legionářského vlaku z let 1918 až 1920 křižuje železnici v České republice od roku 2015. Prohlédl si ji už více než 1 milion lidí. Další právě teď přibývají v Novém Jičíně, kde Legiovlak zastavil vůbec poprvé.</w:t>
      </w:r>
    </w:p>
    <w:p>
      <w:pPr/>
      <w:r>
        <w:rPr>
          <w:b w:val="1"/>
          <w:bCs w:val="1"/>
        </w:rPr>
        <w:t xml:space="preserve">Jiří Veřmiřovský, průvodce Legiovlakem: </w:t>
      </w:r>
      <w:r>
        <w:rPr/>
        <w:t xml:space="preserve">“Nový Jičín je na té trase první. Máme tady 14 rekonstruovaných vagonů, které přibližují každodennost československých legií, když opanovaly Transsibiřskou magistrálu za ruské občanské války.”  </w:t>
      </w:r>
    </w:p>
    <w:p>
      <w:pPr/>
      <w:r>
        <w:rPr/>
        <w:t xml:space="preserve">Vlaková souprava obsahuje například obytný vagon, zdravotní, poštovní nebo obrněný, a dále třeba kovárnu a plošinu s polní kuchyní. </w:t>
      </w:r>
    </w:p>
    <w:p>
      <w:pPr/>
      <w:r>
        <w:rPr>
          <w:b w:val="1"/>
          <w:bCs w:val="1"/>
        </w:rPr>
        <w:t xml:space="preserve">Alois Petroš, tajemník jednoty ČsOL Nový Jičín: </w:t>
      </w:r>
      <w:r>
        <w:rPr/>
        <w:t xml:space="preserve">“Určitě bych každému jeho návštěvu doporučil, protože každý by měl znát historii a my bychom chtěli i tímto školám usnadnit, aby to viděly.” </w:t>
      </w:r>
    </w:p>
    <w:p>
      <w:pPr/>
      <w:r>
        <w:rPr>
          <w:b w:val="1"/>
          <w:bCs w:val="1"/>
        </w:rPr>
        <w:t xml:space="preserve">žáci ZŠ Galaxie, Nový Jičín: </w:t>
      </w:r>
    </w:p>
    <w:p>
      <w:pPr/>
      <w:r>
        <w:rPr/>
        <w:t xml:space="preserve">“Zaujala mě ta zbrojírna.” </w:t>
      </w:r>
    </w:p>
    <w:p>
      <w:pPr/>
      <w:r>
        <w:rPr/>
        <w:t xml:space="preserve">“Mě ty kulomety.” </w:t>
      </w:r>
    </w:p>
    <w:p>
      <w:pPr/>
      <w:r>
        <w:rPr/>
        <w:t xml:space="preserve">“Zaujalo mě, jak ti vojáci leželi dvacet v jednom vagonu, tak to muselo náročné.” </w:t>
      </w:r>
    </w:p>
    <w:p>
      <w:pPr/>
      <w:r>
        <w:rPr>
          <w:b w:val="1"/>
          <w:bCs w:val="1"/>
        </w:rPr>
        <w:t xml:space="preserve">František Knop, učitel ZŠ Galaxie: </w:t>
      </w:r>
      <w:r>
        <w:rPr/>
        <w:t xml:space="preserve">“Děti by měly znát, co se dělo v naší republice, jak vznikala, jaké jsou její základy, a také to, jak si lidé dokázali ubližovat.”  </w:t>
      </w:r>
    </w:p>
    <w:p>
      <w:pPr/>
      <w:r>
        <w:rPr/>
        <w:t xml:space="preserve">Legiovlak bude na zdejším nádraží stát do 16. dubna. Vstup je pro všechny zdarma.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6647/legiovlak-je-poprve-v-novem-jicine-prave-zde-zacal-letosni-ce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2026-04-05T15:45:06+02:00</dcterms:created>
  <dcterms:modified xsi:type="dcterms:W3CDTF">2026-04-05T15:45:06+02:00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