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soutěžily v Eco Games, aktivitu v angličtině pro ně připravila ZŠ Borovského</w:t>
      </w:r>
    </w:p>
    <w:p>
      <w:pPr/>
      <w:r>
        <w:rPr/>
        <w:t xml:space="preserve">Poprvé se konala v areálu Lodiček. Úkoly byly poskládané tak, aby je zvládly všichni, protože s angličtinou teprve začínají.</w:t>
      </w:r>
    </w:p>
    <w:p>
      <w:pPr/>
      <w:r>
        <w:rPr>
          <w:b w:val="1"/>
          <w:bCs w:val="1"/>
        </w:rPr>
        <w:t xml:space="preserve">Kateřina Kempná, učitelka, organizátorka akce:</w:t>
      </w:r>
      <w:r>
        <w:rPr/>
        <w:t xml:space="preserve"> "Plnili různé úkoly spojené s recyklací, s přírodou, s angličtinou. Na jednotlivých stanovištích mohly děti získávat body, které se pak sečetly a na základě toho jsme vyhodnotili nejlepší týmy."</w:t>
      </w:r>
    </w:p>
    <w:p>
      <w:pPr/>
      <w:r>
        <w:rPr/>
        <w:t xml:space="preserve">Děti soutěžily ve tříčlenných smíšených týmech.</w:t>
      </w:r>
    </w:p>
    <w:p>
      <w:pPr/>
      <w:r>
        <w:rPr>
          <w:b w:val="1"/>
          <w:bCs w:val="1"/>
        </w:rPr>
        <w:t xml:space="preserve">René Kostelník, člen vítězného týmu ze ZŠ Borovského</w:t>
      </w:r>
      <w:r>
        <w:rPr/>
        <w:t xml:space="preserve">: "Měl jsem z toho velkou radost, že jsme vyhráli. Jsme reprezentovali naši školu a vyhráli jsme to pro naši školu."</w:t>
      </w:r>
    </w:p>
    <w:p>
      <w:pPr/>
      <w:r>
        <w:rPr>
          <w:b w:val="1"/>
          <w:bCs w:val="1"/>
        </w:rPr>
        <w:t xml:space="preserve"> Filip Zawada, člen týmu ze ZŠ Školská,  3. místo</w:t>
      </w:r>
      <w:r>
        <w:rPr/>
        <w:t xml:space="preserve">: "My jsme ze ZŠ Školská, dopadli jsme velice dobře, na třetím místě a jsme s tím velmi spokojeni.  Fajné třeba bylo, že tu některá stanoviště měla zábavné úkoly."</w:t>
      </w:r>
    </w:p>
    <w:p>
      <w:pPr/>
      <w:r>
        <w:rPr/>
        <w:t xml:space="preserve">Odměny dostali všichni účastníci i ti, kteří se na stupních vítězů neumístili. Spokojeni s akcí byly i děti z partnerské polské školy z Pielgrzymowic</w:t>
      </w:r>
    </w:p>
    <w:p>
      <w:pPr/>
      <w:r>
        <w:rPr>
          <w:b w:val="1"/>
          <w:bCs w:val="1"/>
        </w:rPr>
        <w:t xml:space="preserve">Jan Witek, účastník ze Szkoły Podstawowej im. K. Miarki:</w:t>
      </w:r>
      <w:r>
        <w:rPr/>
        <w:t xml:space="preserve"> "25 Líbily se mi soutěže a skladba anglických vět."</w:t>
      </w:r>
    </w:p>
    <w:p>
      <w:pPr/>
      <w:r>
        <w:rPr>
          <w:b w:val="1"/>
          <w:bCs w:val="1"/>
        </w:rPr>
        <w:t xml:space="preserve">Kateřina Kempná, učitelka, organizátorka akce</w:t>
      </w:r>
      <w:r>
        <w:rPr/>
        <w:t xml:space="preserve">: "Děti byly úplně  skvělé, nečekali jsme tak výborné výsledky, což může potvrdit i naše partnerská jazyková škola Hello z Ostravy."</w:t>
      </w:r>
    </w:p>
    <w:p>
      <w:pPr/>
      <w:r>
        <w:rPr/>
        <w:t xml:space="preserve">Eco Games organizovala Základní a Mateřská škola Borovského už počtvrté.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092/karvinske-deti-soutezily-v-eco-games-aktivitu-v-anglictine-pro-ne-pripravila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2026-05-01T19:14:42+02:00</dcterms:created>
  <dcterms:modified xsi:type="dcterms:W3CDTF">2026-05-01T19:14:42+02:00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