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ceník nájemního bydlení v Havířově bude platit, opozice chtěla rozhodnutí rady zvrátit</w:t>
      </w:r>
    </w:p>
    <w:p>
      <w:pPr/>
      <w:r>
        <w:rPr/>
        <w:t xml:space="preserve">Lidé, kteří mají v městských bytech v Havířově smlouvu na dobu určitou, si od července za bydlení připlatí. Nájemné se zvedne podle lokalit až na 140 korun za metr čtvereční. U smluv na dobu neurčitou stoupne cena maximálně na 82,50 za metr čtvereční. Opoziční zastupitelé chtěli, aby vedení radnice vzalo rozhodnutí zpět a to i z proto, že se má jednat o protiprávní jednání.</w:t>
      </w:r>
    </w:p>
    <w:p>
      <w:pPr/>
      <w:r>
        <w:rPr>
          <w:b w:val="1"/>
          <w:bCs w:val="1"/>
        </w:rPr>
        <w:t xml:space="preserve">Daria Škutová (Havířov Sobě), zastupitelka: </w:t>
      </w:r>
      <w:r>
        <w:rPr/>
        <w:t xml:space="preserve">"Ta sociální problematika v Havířově je zcela jasná. Lidé v podstatě na poslední chvíli zjistili, že budou platit nájemné o několik tisíc vyšší a ten rozpočet mnohých městských rodin na to nestačí. My sami se na orgány v trestním řízení, nebo na soudy nemůžeme obracet. Toto musí učinit jednotliví nájemníci sami za sebe, my jim ale můžeme dát právní rady.” </w:t>
      </w:r>
    </w:p>
    <w:p>
      <w:pPr/>
      <w:r>
        <w:rPr/>
        <w:t xml:space="preserve">Vedení radnice si je jisto, že je vše právně v pořádku a s opozicí nesouhlasí. </w:t>
      </w:r>
    </w:p>
    <w:p>
      <w:pPr/>
      <w:r>
        <w:rPr>
          <w:b w:val="1"/>
          <w:bCs w:val="1"/>
        </w:rPr>
        <w:t xml:space="preserve">Josef Bělica (ANO), primátor Havířova: </w:t>
      </w:r>
      <w:r>
        <w:rPr/>
        <w:t xml:space="preserve">"Zdražení, o kterém tady opozice mluví na 140 korun, se týká 4% bytového fondu. A pokud nám docházejí peníze na opravy bytového fondu, tak my prostě nemáme jinou možnost. Byty na Šumbarku budou mít nájemné podle nového ceníku ustanoveny na 100 korun za metr čtvereční. Takže, kdo chce v Havířově bydlet levně, tak pořád v Havířově levně bydlet může a troufám si říct, že nejlevněji MSK, nicméně to nebude v těch nejatraktivnějších lokalitách města.”</w:t>
      </w:r>
    </w:p>
    <w:p>
      <w:pPr/>
      <w:r>
        <w:rPr/>
        <w:t xml:space="preserve">Návrh na revokaci usnesení rady města o navýšení nájemného nakonec neprošel.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816/novy-cenik-najemniho-bydleni-v-havirove-bude-platit-opozice-chtela-rozhodnuti-rady-zvra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2026-07-07T02:05:55+02:00</dcterms:created>
  <dcterms:modified xsi:type="dcterms:W3CDTF">2026-07-07T02:05:55+02:00</dcterms:modified>
</cp:coreProperties>
</file>

<file path=docProps/custom.xml><?xml version="1.0" encoding="utf-8"?>
<Properties xmlns="http://schemas.openxmlformats.org/officeDocument/2006/custom-properties" xmlns:vt="http://schemas.openxmlformats.org/officeDocument/2006/docPropsVTypes"/>
</file>