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knihovny v Karviné-Fryštátě prochází modernizací, vylepšení se dočkají i další pobočky</w:t>
      </w:r>
    </w:p>
    <w:p>
      <w:pPr/>
      <w:r>
        <w:rPr/>
        <w:t xml:space="preserve">Díky projektu revitalizace a vybavení objektů knihovny se momentálně rekonstruuje pobočka v Karviné-Fryštátě. Z vnější části budovy se dokončuje nová fasáda a sokly.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“Máme krásné náměstí, v minulém roce jsme zprovoznili tři domy na náměstí, tak by byla škoda, abychom nepokračovali dál ve zkrášlování našeho náměstí. Využili jsme dotace a je tam i nemalý spolupodíl naše statutárního města."</w:t>
      </w:r>
    </w:p>
    <w:p>
      <w:pPr/>
      <w:r>
        <w:rPr/>
        <w:t xml:space="preserve">Pobočka bude změněná také zevnitř.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"Pobočka v Karviné-Fryštátě bude také díky projektu bezbariérová, pořizujeme schodolez a také se rekonstruuje sociální zázemí, bude zde bezbariérové WC pro návštěvníky. Tato pobočka bude také nově interiérově vybavena novým moderním nábytkem a IT technikou."</w:t>
      </w:r>
    </w:p>
    <w:p>
      <w:pPr/>
      <w:r>
        <w:rPr/>
        <w:t xml:space="preserve">Společně s modernizací tohoto objektu dojde i vybavení IT technikou v knihovně v Karviné-Mizerově a Novém Městě. Tam budou také ve vstupních prostorách nainstalovány nové LCD monitory s pozvánkami na akce knihovny, ale i na sportovní a kulturní akce jiných organizací..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"Také měníme kamerový systém pro lepší bezpečnost návštěvníků a zaměstnanců knihovny. Zavádíme i technologii  RFID, která bude chránit knihovní fond v pobočce Karviné-Fryštátě a Novém Městě. Samozřejmě se budeme snažit o to, abychom mohli nabízet kvalitnější a lepší služby všem návštěvníkům a čtenářům karvinské knihovny."</w:t>
      </w:r>
    </w:p>
    <w:p>
      <w:pPr/>
      <w:r>
        <w:rPr/>
        <w:t xml:space="preserve">Práce na vylepšení knihovny by měly skončit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264/pobocka-knihovny-v-karvinefrystate-prochazi-modernizaci-vylepseni-se-dockaji-i-dals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2026-06-27T04:24:59+02:00</dcterms:created>
  <dcterms:modified xsi:type="dcterms:W3CDTF">2026-06-27T04:24:59+02:00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