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Těrlicko a Chybie při setkání stvrdily své letité partnerství</w:t>
      </w:r>
    </w:p>
    <w:p>
      <w:pPr/>
      <w:r>
        <w:rPr>
          <w:b w:val="1"/>
          <w:bCs w:val="1"/>
        </w:rPr>
        <w:t xml:space="preserve">David Biegun (Naše Těrlicko), starosta Těrlicka:</w:t>
      </w:r>
      <w:r>
        <w:rPr/>
        <w:t xml:space="preserve"> “My bychom chtěli v té spolupráci nadále pokračovat a ještě více ji zintenzivnit. Proto dneska přijeli nejen zástupci obce Chybie, ale také ředitel tamní základní školy a byla přítomna i ředitelka naší polské základní školy.”</w:t>
      </w:r>
    </w:p>
    <w:p>
      <w:pPr/>
      <w:r>
        <w:rPr>
          <w:b w:val="1"/>
          <w:bCs w:val="1"/>
        </w:rPr>
        <w:t xml:space="preserve">Janusz Żydek, starosta Chybie:</w:t>
      </w:r>
      <w:r>
        <w:rPr/>
        <w:t xml:space="preserve"> “Zatím jsme se setkali s velkou srdečností a profesionalitou z české strany, realizovali jsme společně projekty, není jich málo, zvýšila se tím životní úroveň jak na české straně, tak v polské obci Chybie a zde na území české obce Těrlicka. Měli jsme společné projekty, z nichž poslední byl projekt Zelená třída. Doufáme, že tato spolupráce bude pokračovat, že bude stejně plodná a na stejné úrovni, a při pohledu na zapojení paní Ely z PZKO a paní Barbary Smugały, ředitelky těrlické polské školy, je jasné, že si přejeme, aby tato spolupráce pokračovala na stejné úrovni. Jsme rádi, protože jsme teď byli u těch nejmenších v mateřské školce, kde máte také svou Zelenou školní třídu, stejnou jako naší polské straně. Zástupci české strany nás navštívili, my jsme navštívili je, jsme rádi, když vidíme, že ta očekávání rostou a neklesají, ochota spolupracovat roste. My jsme s touto spoluprací spokojeni a při pohledu na pana starostu a všechny představitele z Těrlicka počítáme s jedním velkým úspěchem. Přejeme si ho a děkujeme jim za těch dvacet let spolupráce.”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0269/obce-terlicko-a-chybie-pri-setkani-stvrdily-sve-letite-partne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2026-06-29T20:46:33+02:00</dcterms:created>
  <dcterms:modified xsi:type="dcterms:W3CDTF">2026-06-29T20:46:33+02:00</dcterms:modified>
</cp:coreProperties>
</file>

<file path=docProps/custom.xml><?xml version="1.0" encoding="utf-8"?>
<Properties xmlns="http://schemas.openxmlformats.org/officeDocument/2006/custom-properties" xmlns:vt="http://schemas.openxmlformats.org/officeDocument/2006/docPropsVTypes"/>
</file>