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1.12.2023, 15:23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Jak se bude jmenovat nová alej v Bludovicích? Hlasujte do 10. prosince</w:t>
      </w:r>
    </w:p>
    <w:p>
      <w:pPr/>
      <w:r>
        <w:rPr/>
        <w:t xml:space="preserve">Město vysadilo novou alej, vede podél pěšiny z místní části Bludovice směrem k vodní nádrži Čerťák. K samotnému sázení ovšem vyzvala radnice obyvatele, kteří se tak do práce vrhli 11. listopadu. 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“Novojičíňáci sami pro sebe si vysadili novou alej, je to v Bludovicích kousek za Fojstvím. Tam je taková pěšinka, která vede až k Čerťáku, a  je poměrně málo známá. Znají ji spíše místní, takže já věřím i tomu, že ta alej pomůže tomu, že tato trasa bude trošku zatraktivněna, že třeba to bude i nová cesta, kterou si místní najdou.”    </w:t>
      </w:r>
    </w:p>
    <w:p>
      <w:pPr/>
      <w:r>
        <w:rPr/>
        <w:t xml:space="preserve">Ruku k dílu ale přidali i pracovníci technických služeb, kteří předem připravili jámy pro nové stromy.</w:t>
      </w:r>
    </w:p>
    <w:p>
      <w:pPr/>
      <w:r>
        <w:rPr>
          <w:b w:val="1"/>
          <w:bCs w:val="1"/>
        </w:rPr>
        <w:t xml:space="preserve">Naďa Švrčinová, vedoucí úseku veřejná zeleň, TSM Nový Jičín: </w:t>
      </w:r>
      <w:r>
        <w:rPr/>
        <w:t xml:space="preserve">“Na té délce 350 metrů to nejde jen tak vysadi od oka. Takže vyměřili jsme díry, pomoci malého bagříku jsme vykopali jámy, navozili jsme tady stormy a v sobotu, kdy akce probíhala, jsme tady byli k ruce všem, kdo potřebovali pomoc." </w:t>
      </w:r>
    </w:p>
    <w:p>
      <w:pPr/>
      <w:r>
        <w:rPr/>
        <w:t xml:space="preserve">Vhodné druhy dřevin pro tuto lokalitu vybral odbor životního prostředí, novou alej tvoří 35 stromů. </w:t>
      </w:r>
    </w:p>
    <w:p>
      <w:pPr/>
      <w:r>
        <w:rPr>
          <w:b w:val="1"/>
          <w:bCs w:val="1"/>
        </w:rPr>
        <w:t xml:space="preserve">Hedvika Hubáčková, správce městské zeleně, MěÚ Nový Jičín: </w:t>
      </w:r>
      <w:r>
        <w:rPr/>
        <w:t xml:space="preserve">“Krajinářské a ovocné stromy, staré ovocné odrůdy jabloní, hrušní, slivoní, je tady také ořešák a moruše, kterou už moc lidí nezná. Z těch do krajiny je to habr, lípa, jeřáb nebo javor. Museli jsme volit vysokokmeny, tady probíhá pastva ovcí, aby ty stromy byly i odolné vůči povětrnostním podmínkách, protože jsou tady na nechráněném území.”    </w:t>
      </w:r>
    </w:p>
    <w:p>
      <w:pPr/>
      <w:r>
        <w:rPr/>
        <w:t xml:space="preserve">Ovocné druhy  začnou plodit zhruba za 5 let, ostatní takzvané krajinářské stromy potřebují do dospělého vzrůstu minimálně desítku let. 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“Takovým bonusem pro každého člověka, který si ten strom zasadil, bylo to, že si na něj mohl pověsit cedulku se svým jménem, aby se k němu později mohl třeba s rodinou vracet říct, podívejte, tento strom jsem zasadil já. A navíc ti lidé, kteří přišli sázet stromy, tak mohli navrhovat název pro tuto alej. K tomu teď běží na městských stránkách anketa, kde lidé mohou o tom názvu hlasovat.”   </w:t>
      </w:r>
    </w:p>
    <w:p>
      <w:pPr/>
      <w:r>
        <w:rPr/>
        <w:t xml:space="preserve">Návrhů je celkem 18, je mezi nimi například Čertova alej nebo Pískovcová alej, protože blízko je pískovna, nebo také Svatomartinská alej, protože lidé stromy sázeli 11. listopadu. </w:t>
      </w:r>
    </w:p>
    <w:p>
      <w:pPr/>
      <w:r>
        <w:rPr/>
        <w:t xml:space="preserve">Podrobnosti k anketě jsou na webu města. Hlasovat v ní lze do 10. prosince.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0371/jak-se-bude-jmenovat-nova-alej-v-bludovicich-hlasujte-do-10-prosi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2026-11-02T16:07:24+01:00</dcterms:created>
  <dcterms:modified xsi:type="dcterms:W3CDTF">2026-11-02T16:07:24+01:00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