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svým veršům se na Nový Jičín dívá jinýma očima</w:t>
      </w:r>
    </w:p>
    <w:p>
      <w:pPr/>
      <w:r>
        <w:rPr/>
        <w:t xml:space="preserve">František Ladňák žije v Novém Jičíně, jako aktivního seniora ho lze potkat na různých akcích, kulturně-společenských nebo i tam, kde se může něčemu novému přiučit, třeba v kurzu práce s chytrými telefony. Kromě toho se ale sám snaží své okolí obohatit, rád zpívá a píše verše. 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“Když mi zemřela manželka, tak jsem začal pást, když jsem zůstal sám. Psal jsem verše do šuplíku. Potom jsme se dozvěděl, že existuje setkání autorů veršů a poezie, a to v Karviné v regionální knihovně. Tak jsem tam začali chodit i s mou nynější partnerkou a začali jsme psát do sbírky, která tam vychází jednou za rok.”       </w:t>
      </w:r>
    </w:p>
    <w:p>
      <w:pPr/>
      <w:r>
        <w:rPr/>
        <w:t xml:space="preserve">Tato setkání a také další schůzky v Obci Slováků v Karviné byly nakonec inspirací pro to, aby následně své verše vydal v samostatné autorské sbírce s názvem Sedmikrásky. Promítl do nich i svůj osobitý pohled na Nový Jičín.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“Jsme se snažil podívat na Nový Jičín trochu jinýma očima než se dívají historikové a architekti. Začal jsem si všímat takových věcí, jako jsou sedmikrásky v zámecké zahradě, sedmikrásky, které se krčí dole a touží jít nahoru, jako někteří lidé celý život touží někam jít.”   </w:t>
      </w:r>
    </w:p>
    <w:p>
      <w:pPr/>
      <w:r>
        <w:rPr/>
        <w:t xml:space="preserve">Některé básničky také vznikly i jako potřeba českého textu pro zahraniční písničky.   </w:t>
      </w:r>
    </w:p>
    <w:p>
      <w:pPr/>
      <w:r>
        <w:rPr/>
        <w:t xml:space="preserve">Letos na podzim František Ladňák své píšící přátele, i z Karviné, pozval do Nového Jičína, v městské knihovně tu proběhl literárně-hudební pořad Verše pro radost.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“Bylo nás tady celkem pět a v publiku jsme měli i předsedu Obce Slováků z Maďarska a předsedkyni novojičínského klub rodáků. Bylo to takové hudebně literární pásmo, ve kterém také velice krásně tančily děvčata ze základní umělecké školy.”   </w:t>
      </w:r>
    </w:p>
    <w:p>
      <w:pPr/>
      <w:r>
        <w:rPr/>
        <w:t xml:space="preserve">Další sbírku zatím František Ladňák vydat nechystá, čas věnuje vystupování na různých literárních akcích, v nejbližší době bude recitovat své verše v Havířově.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28/diky-svym-versum-se-na-novy-jicin-diva-jinyma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