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2023</w:t>
      </w:r>
    </w:p>
    <w:p>
      <w:pPr/>
      <w:r>
        <w:rPr/>
        <w:t xml:space="preserve">Před stonavskou radnicí se  ve středu 20. prosince slavnostně rozsvítil vánoční strom. Stonava je totiž  jednou z mála obcí, která udržuje tradice svých předků a stromek rozsvěcuje  těsně před Vánocemi. A jak sami vidíte, tuto událost v životě obce si málokdo z  místních obyvatel nechává ujít. Vánoční atmosféru každoročně obohacuje  vystoupení dechové kapely Náladička a smíšeného pěveckého sboru Stonawa.</w:t>
      </w:r>
    </w:p>
    <w:p>
      <w:pPr/>
      <w:r>
        <w:rPr/>
        <w:t xml:space="preserve">I letos, stejně jako v loňském  roce přinesli zástupci stonavských krojovaných horníků Betlémské světlo. Pro  všechny bylo připraveno bohaté občerstvení, které připravila Farma Stonava a  Místní skupina polského kulturně-osvětového svazu. Byl prejt, koblížky, teplý  čaj i vánoční punč. Děti byly navíc tradičně obdarovány kapříkem. </w:t>
      </w:r>
    </w:p>
    <w:p>
      <w:pPr/>
      <w:r>
        <w:rPr>
          <w:b w:val="1"/>
          <w:bCs w:val="1"/>
        </w:rPr>
        <w:t xml:space="preserve">Tomáš Wawrzyk (ANO),  starosta Stonavy: </w:t>
      </w:r>
      <w:r>
        <w:rPr/>
        <w:t xml:space="preserve">„Chtěl bych všem spoluobčanům popřát pevné zdraví, štěstí,  pohodu a aby se každému splnilo jeho tajné přání.“</w:t>
      </w:r>
    </w:p>
    <w:p>
      <w:pPr/>
      <w:r>
        <w:rPr>
          <w:b w:val="1"/>
          <w:bCs w:val="1"/>
        </w:rPr>
        <w:t xml:space="preserve">Lucjan Klimsza, stonavský  pastor, Slezská církev evangelická a.v.: </w:t>
      </w:r>
      <w:r>
        <w:rPr/>
        <w:t xml:space="preserve">„Dnešní svět potřebuje především  naději v to, že zlo bude přemoženo dobrem, že láska zvítězí nad tím, co  působí bolest a roztržky mezi lidmi. Přeji všem občanům obce Stonava především  pokoj Boží a také naději. / Přeji všem občanům požehnané Vánoce a  především pak živou naději, která je vtělena v Ježíši Kristu, Synu Božím.“</w:t>
      </w:r>
    </w:p>
    <w:p>
      <w:pPr/>
      <w:r>
        <w:rPr>
          <w:b w:val="1"/>
          <w:bCs w:val="1"/>
        </w:rPr>
        <w:t xml:space="preserve">Roland Manowski-Słomka,  farář, Římskokatolická farnost Stonava: </w:t>
      </w:r>
      <w:r>
        <w:rPr/>
        <w:t xml:space="preserve">„Opět prožíváme další vánoční svátky,  svátky naděje, radosti a pokoje. V dnešním světě všichni pozorujeme, že  trvají války, trvají spory. Především Pán Ježíš je ten, který nám nese radost a  pokoj. Proto bych chtěl jménem Římskokatolické farnosti Stonava všem popřát  radostné a pokojné svátky. Kéž Pán Ježíš, nově zrozený, tento pokoj a radost  přinese do rodin. / Všem bych chtěl jménem  farnosti i jménem svým popřát požehnané, radostné a šťastné Vánoce a šťastný  nový rok.“</w:t>
      </w:r>
    </w:p>
    <w:p>
      <w:pPr/>
      <w:r>
        <w:rPr/>
        <w:t xml:space="preserve">Celá akci finančně  podpořila skupina ČEZ a to v rámci projektu Rozsvěcování vánočního  stromečku 2023. Stonava tak i díky této finanční podpoře obměnila a  rozšířila vánoční výzdobu v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759/slavnostni-rozsviceni-vanocniho-strom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2026-05-13T22:01:13+02:00</dcterms:created>
  <dcterms:modified xsi:type="dcterms:W3CDTF">2026-05-13T22:01:13+02:00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