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26.3.2024,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Lávka přes Jičínku dosloužila a bude odstraněna, statik na ni povolil maximálně 10 lidí</w:t>
      </w:r>
    </w:p>
    <w:p>
      <w:pPr/>
      <w:r>
        <w:rPr/>
        <w:t xml:space="preserve">Ocelová lávka Novosady přes Jičínku je dlouhodobě v havarijním stavu a bude odstraněna. Pravidelné mostní prohlídky na ni nechává město provádět od roku 2019. Statik po  posouzení v roce 2022 povolit lávku užívat do května letošního roku, a to poté, co ji město částečně opravilo. Souběžně však začala příprava projektu výměny tohoto mostku.</w:t>
      </w:r>
    </w:p>
    <w:p>
      <w:pPr/>
      <w:r>
        <w:rPr>
          <w:b w:val="1"/>
          <w:bCs w:val="1"/>
        </w:rPr>
        <w:t xml:space="preserve">Kamil Žák, vedoucí odboru správy majetku, MěÚ Nový Jičín: </w:t>
      </w:r>
      <w:r>
        <w:rPr/>
        <w:t xml:space="preserve">“My jsme předpokládali, že zhruba v tom květnu by mohl být vysoutěžený zhotovitel nové lávky, zatím tomu tak není. Takže jsme nechali zpracovat novou mostní prohlídku. Nová mostní prohlídka zařadila most do kategorie 7, což je nevyhovující, de facto můžeme říct, že most by měl být bezprostředně uzavřen. Na základě jednání se zpracovatelem mostní prohlídky, a ve snaze vyjít lidem vstříc do doby realizace nové lávky, jsme dohodli, že v omezeném počtu a nějakým omezeným způsobem může být lávka využívaná ještě dál.”</w:t>
      </w:r>
    </w:p>
    <w:p>
      <w:pPr/>
      <w:r>
        <w:rPr/>
        <w:t xml:space="preserve">Jak tedy značky na obou stranách upozorňují, na lávku může najednou vstoupit maximálně 10 osob a platí zde zákaz vjezdu cyklistů. Tato omezení v brzké době podpoří i  mobilní zátaras. </w:t>
      </w:r>
    </w:p>
    <w:p>
      <w:pPr/>
      <w:r>
        <w:rPr>
          <w:b w:val="1"/>
          <w:bCs w:val="1"/>
        </w:rPr>
        <w:t xml:space="preserve">Kamil Žák, vedoucí odboru správy majetku, MěÚ Nový Jičín: </w:t>
      </w:r>
      <w:r>
        <w:rPr/>
        <w:t xml:space="preserve">“Ten důvod je jednoznačný, aby nedošlo k tomu, že na most vjede nějaká motorka, tříkolka, něco těžšího. Ten zátaras jsme ještě neinstalovali z toho důvodu, že chceme zajistit osvětlení, to znamená světelnou signalizaci tak, aby do večerních hodinách nedošlo k tomu, že by do toho bloku někdo někdo narazil nebo se nějakým způsobem zranil.” </w:t>
      </w:r>
    </w:p>
    <w:p>
      <w:pPr/>
      <w:r>
        <w:rPr>
          <w:b w:val="1"/>
          <w:bCs w:val="1"/>
        </w:rPr>
        <w:t xml:space="preserve">anketa: </w:t>
      </w:r>
    </w:p>
    <w:p>
      <w:pPr/>
      <w:r>
        <w:rPr/>
        <w:t xml:space="preserve">“Vím o tom, že je lávka v havarijním stavu, už dávno.” </w:t>
      </w:r>
    </w:p>
    <w:p>
      <w:pPr/>
      <w:r>
        <w:rPr/>
        <w:t xml:space="preserve">“Chodím tady pravidelně a je to tak, je to v havarijním stavu. Cedulí jsem si už všiml.”  </w:t>
      </w:r>
    </w:p>
    <w:p>
      <w:pPr/>
      <w:r>
        <w:rPr>
          <w:b w:val="1"/>
          <w:bCs w:val="1"/>
        </w:rPr>
        <w:t xml:space="preserve">Kamil Žák, vedoucí odboru správy majetku, MěÚ Nový Jičín: </w:t>
      </w:r>
      <w:r>
        <w:rPr/>
        <w:t xml:space="preserve">“Předpokládáme, že je to částečně i na sebezáchově lidí, že jestliže je tady omezený počet, tak nebudou zkoušet, co všechno dát a vydrží.”  </w:t>
      </w:r>
    </w:p>
    <w:p>
      <w:pPr/>
      <w:r>
        <w:rPr>
          <w:b w:val="1"/>
          <w:bCs w:val="1"/>
        </w:rPr>
        <w:t xml:space="preserve">Václav Dobrozemský (ODS), 2. místostarosta Nového Jičína:</w:t>
      </w:r>
      <w:r>
        <w:rPr/>
        <w:t xml:space="preserve"> “Toto opatření může působit úsměvně, ale chceme opravdu důrazně požádat veřejnost, aby toto opatření dodržovala. Ve hře byla i možnost úplného uzavření lávky, K tomu přistupovat nechceme, věříme, že veřejnost bude toto omezení dodržovat a předpokládáme zvýšenou hlídkovou činnost městské policie.”    </w:t>
      </w:r>
    </w:p>
    <w:p>
      <w:pPr/>
      <w:r>
        <w:rPr/>
        <w:t xml:space="preserve">Nabídkové řízení na zhotovení nové lávky vyhlásila rada města v lednu, ale musela jej zrušit, z důvodu chyby v plánovaném rozpočtu, který byl kalkulovaný v cenách roku 2021. V březnu byla vyhlášena nová soutěž.   </w:t>
      </w:r>
    </w:p>
    <w:p>
      <w:pPr/>
      <w:r>
        <w:rPr>
          <w:b w:val="1"/>
          <w:bCs w:val="1"/>
        </w:rPr>
        <w:t xml:space="preserve">Václav Dobrozemský (ODS), 2. místostarosta Nového Jičína:</w:t>
      </w:r>
      <w:r>
        <w:rPr/>
        <w:t xml:space="preserve"> “Rozpočet byl aktualizován, ta částka se navýšila na zhruba 16,2 milionů korun bez DPH. Byla provedena rozpočtová úprava tak, abychom tyto finanční prostředky alokovali. Takže zakázka bude v nejbližších dnech vyhlášena,  předpokládáme, že po uzavření smlouvy dojde k realizaci,  realizace by měla probíhat od června do prosince letošního roku.”</w:t>
      </w:r>
    </w:p>
    <w:p>
      <w:pPr/>
      <w:r>
        <w:rPr/>
        <w:t xml:space="preserve">Podobu nové lávky určila ideová soutěž vypsaná v roce 2021. Bude širší a regulérně tedy určena i pro cyklisty, lemovat ji bude osvětlení.</w:t>
      </w:r>
    </w:p>
    <w:p>
      <w:pPr/>
      <w:r>
        <w:rPr>
          <w:b w:val="1"/>
          <w:bCs w:val="1"/>
        </w:rPr>
        <w:t xml:space="preserve">Václav Dobrozemský (ODS), 2. místostarosta Nového Jičína:</w:t>
      </w:r>
      <w:r>
        <w:rPr/>
        <w:t xml:space="preserve"> “Ten návrh mimo jiné respektuje i požadavky Povodí Odry, kromě lávky řeší i prostor před ní z obou stran, řeší umístění přemístění a rekultivaci popelnicového hnízda. Součástí stavby je i  vybudování mlatového chodníku na břehu k Obchodnímu centru Tabačka.” </w:t>
      </w:r>
    </w:p>
    <w:p>
      <w:pPr/>
      <w:r>
        <w:rPr/>
        <w:t xml:space="preserve">Stávající lávka byla vybudována v roce 1984, podepsaly si na ni i dvoje povodně v roce 1997 a 2009.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2237/lavka-pres-jicinku-doslouzila-a-bude-odstranena-statik-na-ni-povolil-maximalne-10-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2026-04-06T03:02:25+02:00</dcterms:created>
  <dcterms:modified xsi:type="dcterms:W3CDTF">2026-04-06T03:02:25+02:00</dcterms:modified>
</cp:coreProperties>
</file>

<file path=docProps/custom.xml><?xml version="1.0" encoding="utf-8"?>
<Properties xmlns="http://schemas.openxmlformats.org/officeDocument/2006/custom-properties" xmlns:vt="http://schemas.openxmlformats.org/officeDocument/2006/docPropsVTypes"/>
</file>