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domově Helios oslavili Den dětí soutěžemi</w:t>
      </w:r>
    </w:p>
    <w:p>
      <w:pPr/>
      <w:r>
        <w:rPr/>
        <w:t xml:space="preserve">V domově Helios se konal druhý ročník akce Senioři slaví Den dětí se zvířaty. Zábavné dopoledne se mělo odehrávat v zahradě. Kvůli nepřízni počasí se konaly soutěžní disciplíny v suterénu, ze kterého se mohly zajít děti i senioři podívat na zvířata, která byla schovaná v party stanu. V jídelně pak hrála hudba a dokonce se i tančilo.</w:t>
      </w:r>
    </w:p>
    <w:p>
      <w:pPr/>
      <w:r>
        <w:rPr>
          <w:b w:val="1"/>
          <w:bCs w:val="1"/>
        </w:rPr>
        <w:t xml:space="preserve">Gabriela Kunčická, vedoucí sociální a přímé péče:</w:t>
      </w:r>
      <w:r>
        <w:rPr/>
        <w:t xml:space="preserve"> “Soutěžních disciplín je celkem sedm. Každý senior, dítě dostanou svou kartičku soutěžní. Po skončení disciplín dostanou razítko, na konci sladká odměna. Tady v jídelně současně probíhá kulturní vystoupení, kdy si lidé hrají, zpívají, baví se. Takže celý den bude v duchu oslav. Děti, zvířata a naši senioři. Pozvali jsme jako loni spřátelené školky, školy. Pozvali jsme Sociální služby města Havířova, Santé, Benjamín, Lunu."</w:t>
      </w:r>
    </w:p>
    <w:p>
      <w:pPr/>
      <w:r>
        <w:rPr>
          <w:b w:val="1"/>
          <w:bCs w:val="1"/>
        </w:rPr>
        <w:t xml:space="preserve">anketa:</w:t>
      </w:r>
      <w:r>
        <w:rPr/>
        <w:t xml:space="preserve"> “My jsme navlékali korálky, také jsme stříleli do stromu. Moc se mi tady líbí.” </w:t>
      </w:r>
    </w:p>
    <w:p>
      <w:pPr/>
      <w:r>
        <w:rPr>
          <w:b w:val="1"/>
          <w:bCs w:val="1"/>
        </w:rPr>
        <w:t xml:space="preserve">anketa:</w:t>
      </w:r>
      <w:r>
        <w:rPr/>
        <w:t xml:space="preserve"> “Já jsem tady přišla soutěžit. Vyhrála jsem dobrůtky.”</w:t>
      </w:r>
    </w:p>
    <w:p>
      <w:pPr/>
      <w:r>
        <w:rPr/>
        <w:t xml:space="preserve">Za seniory přišli i žáci z Montessori školy Úsměv.</w:t>
      </w:r>
    </w:p>
    <w:p>
      <w:pPr/>
      <w:r>
        <w:rPr>
          <w:b w:val="1"/>
          <w:bCs w:val="1"/>
        </w:rPr>
        <w:t xml:space="preserve">Laura Homolová, žákyně: </w:t>
      </w:r>
      <w:r>
        <w:rPr/>
        <w:t xml:space="preserve">"My jsme tady asi po dobu čtyř měsíců chodili jednou týdně do domova důchodců za různými seniory na arteterapii a bylo to v rámci kreslení, kde jsme různě kreslili. Měli jsme třeba zadání nakreslit dům, kde jsme třeba žili a takhle jsme pomáhali seniorům si vzpomenout, jak žili a oni nám říkali, jak tam žili, s kým tam žili a bylo to velice zajímavé, jak si postupně vzpomínali. Strašně jsme se těšili. Byli jsme rádi, že zase asi po dvou měsících, že jsme zase potkali ty naše seniory, se kterými jsme byli ve dvojičkách.”</w:t>
      </w:r>
    </w:p>
    <w:p>
      <w:pPr/>
      <w:r>
        <w:rPr/>
        <w:t xml:space="preserve">V domově tak senioři zažili opět den, kdy měli jen úsměv na tváři.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444/v-domove-helios-oslavili-den-deti-soute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2026-04-20T14:56:33+02:00</dcterms:created>
  <dcterms:modified xsi:type="dcterms:W3CDTF">2026-04-20T14:56:33+02:00</dcterms:modified>
</cp:coreProperties>
</file>

<file path=docProps/custom.xml><?xml version="1.0" encoding="utf-8"?>
<Properties xmlns="http://schemas.openxmlformats.org/officeDocument/2006/custom-properties" xmlns:vt="http://schemas.openxmlformats.org/officeDocument/2006/docPropsVTypes"/>
</file>