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Baseballistům Arrows Ostrava se letos daří. V tabulce extraligy jsou stále na 4. místě</w:t>
      </w:r>
    </w:p>
    <w:p>
      <w:pPr/>
      <w:r>
        <w:rPr/>
        <w:t xml:space="preserve">Baseballisté Arrows Ostrava si v základní části extraligy stále drží 4. postupové místo do play off. Věří, že si letos zabojují o titul. </w:t>
      </w:r>
    </w:p>
    <w:p>
      <w:pPr/>
      <w:r>
        <w:rPr>
          <w:b w:val="1"/>
          <w:bCs w:val="1"/>
        </w:rPr>
        <w:t xml:space="preserve">Boris Bokaj, trenér Arrows Ostrava: </w:t>
      </w:r>
      <w:r>
        <w:rPr/>
        <w:t xml:space="preserve">“Ještě nás čeká poslední třetina základní části. O tu play off usiluje asi 5 týmů a jsou od sebe rozděleny jednou výhrou, takže každá výhra se bude počítat, každá prohra bude mrzet a my věříme tomu, že to zvládneme a probojujeme se do té čtyřky, která bude znamenat účast bojů o titul.” </w:t>
      </w:r>
    </w:p>
    <w:p>
      <w:pPr/>
      <w:r>
        <w:rPr/>
        <w:t xml:space="preserve">Za to, že si tým vede lépe než poslední dvě sezony, může více faktorů.</w:t>
      </w:r>
    </w:p>
    <w:p>
      <w:pPr/>
      <w:r>
        <w:rPr>
          <w:b w:val="1"/>
          <w:bCs w:val="1"/>
        </w:rPr>
        <w:t xml:space="preserve">Boris Bokaj, trenér Arrows Ostrava: </w:t>
      </w:r>
      <w:r>
        <w:rPr/>
        <w:t xml:space="preserve">“Příchody dvou importů, příchody mladších kluků z Klasiku Frýdek-Místek a jeden navrátilec ze zahraničních cest Honza Tomek, takže troufám si říct, že jsme posílili oproti loňským sezonám a ten tým si sedá a předvádí mnohem lepší baseball než poslední dva roky.”</w:t>
      </w:r>
    </w:p>
    <w:p>
      <w:pPr/>
      <w:r>
        <w:rPr/>
        <w:t xml:space="preserve">Nejlepším hráčem Arrows Ostrava je nadhazovač Ondřej Satoria, který letos vyhrál i ostravskou anketu Sportovec roku 2023 a skvěle si vede i v reprezentaci. </w:t>
      </w:r>
    </w:p>
    <w:p>
      <w:pPr/>
      <w:r>
        <w:rPr>
          <w:b w:val="1"/>
          <w:bCs w:val="1"/>
        </w:rPr>
        <w:t xml:space="preserve">Ondřej Satoria, nadhazovač, Arrows Ostrava: </w:t>
      </w:r>
      <w:r>
        <w:rPr/>
        <w:t xml:space="preserve">“Myslím si, že mě to mile překvapilo, že jsem to upřímně vůbec nečekal. Čekal jsem, že to vyhrají třeba fotbalisti, hokejisti a tak, takže to bylo takové příjemné zakončení toho nejlepšího asi roku v mé kariéře. Hlavně Arrows to určitě pomůže, takže já jsem za to rád. Minulý rok to vlastně vyhrál za Talent roku můj spoluhráč Michal Kovala, tak jsem rád, že i letos jsme tady někoho měli.”</w:t>
      </w:r>
    </w:p>
    <w:p>
      <w:pPr/>
      <w:r>
        <w:rPr>
          <w:b w:val="1"/>
          <w:bCs w:val="1"/>
        </w:rPr>
        <w:t xml:space="preserve">Boris Bokaj, trenér Arrows Ostrava:</w:t>
      </w:r>
      <w:r>
        <w:rPr/>
        <w:t xml:space="preserve">“Ondra je speciální, samozřejmě je to obrovský talent Za těch posledních 5, 6 let se vypracoval do pozice jednoho z nejlepších nadhazovačů v republice. Je typický tím, že nemá sice tak dominantní rychlost jako třeba ostatní nadhazovači, ale dokáže si hrát s tou strait zónou, dokáže všechny své nadhozy umisťovat vesměs tak jak potřebuje a to ho činí úspěšným. I přes mladý věk je nad věcí, dokáže se povznést nad  spoustu nepříjemností a je to buldok. Když je třeba, tak se jde rvát a dá vždycky maximum na tom hřišti.”</w:t>
      </w:r>
    </w:p>
    <w:p>
      <w:pPr/>
      <w:r>
        <w:rPr/>
        <w:t xml:space="preserve">Letos se s českou reprezentací opět podívá do Japonska, a to začátkem listopadu. Japonsko si český tým vyžádalo na přípravu na Premier 12 turnaj.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172/baseballistum-arrows-ostrava-se-letos-dari-v-tabulce-extraligy-jsou-stale-na-4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2026-04-15T14:35:15+02:00</dcterms:created>
  <dcterms:modified xsi:type="dcterms:W3CDTF">2026-04-15T14:35:15+02:00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