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Horní Suché definitivně schválili odkup finských domků, má to však i svá úskalí</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 My jako finanční výbor jsme se snažili zastupitele upozornit, jaká tam jsou úskalí, ale zároveň jsme hledali cesty, jak tomu předejít.”</w:t>
      </w:r>
    </w:p>
    <w:p>
      <w:pPr/>
      <w:r>
        <w:rPr/>
        <w:t xml:space="preserve">Lidé měli největší obavy z toho, že by stávající vlastník domy zdemolovat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 Já děkuji obci, že nás podpořila, i když jsem z toho měla dnes stres, že to zase nevyjde, ale jsem ráda, že to teda odhlasovali.”</w:t>
      </w:r>
    </w:p>
    <w:p>
      <w:pPr/>
      <w:r>
        <w:rPr/>
        <w:t xml:space="preserve">Za 16 dvojdomků obec zaplatí 22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4436/zastupitele-v-horni-suche-definitivne-schvalili-odkup-finskych-domku-ma-to-vsak-i-sva-usk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2026-05-09T02:03:54+02:00</dcterms:created>
  <dcterms:modified xsi:type="dcterms:W3CDTF">2026-05-09T02:03:54+02:00</dcterms:modified>
</cp:coreProperties>
</file>

<file path=docProps/custom.xml><?xml version="1.0" encoding="utf-8"?>
<Properties xmlns="http://schemas.openxmlformats.org/officeDocument/2006/custom-properties" xmlns:vt="http://schemas.openxmlformats.org/officeDocument/2006/docPropsVTypes"/>
</file>