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Oceněný v sociální oblasti - Michal Ševčík</w:t>
      </w:r>
    </w:p>
    <w:p>
      <w:pPr/>
      <w:r>
        <w:rPr>
          <w:b w:val="1"/>
          <w:bCs w:val="1"/>
        </w:rPr>
        <w:t xml:space="preserve">Michal Ševčík, oceněný v sociální oblasti:</w:t>
      </w:r>
      <w:r>
        <w:rPr/>
        <w:t xml:space="preserve"> "Dobrovolníkem jsem se stal proto, že jsem se školou chodil  zpívat na Vánoce a mě to prostředí pohltilo natolik, že jsem napsal do Adry a hned od ledna jsem tady začal chodit. Snažím se chodit 3x týdně, je to individuální, záleží i na tom člověku, jak je unavený, jestli vydrží 3 hodiny nebo 20 minut, ale snažím se 3x týdně. Naplňuje mě to hodně, protože dnes je ve světě hodně faleše a lží a tady si s uživateli nelžeme, je to upřímné a je to zadostiučinění oproti jiným věcem.”</w:t>
      </w:r>
    </w:p>
    <w:p>
      <w:pPr/>
      <w:r>
        <w:rPr/>
        <w:t xml:space="preserve">Michal Ševčík je velmi citlivý, empatický a snaží se uživatelům naslouchat. Jeho jedinečná osobnost se vyznačuje klidným a gentlemanským chováním.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82/medailonek--oceneny-v-socialni-oblasti--michal-sev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2026-06-23T22:01:47+02:00</dcterms:created>
  <dcterms:modified xsi:type="dcterms:W3CDTF">2026-06-23T22:01:47+02:00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