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stavbu lávky mezi Karvinou-Loukami a polskou obcí Hażlach vrcholí</w:t>
      </w:r>
    </w:p>
    <w:p>
      <w:pPr/>
      <w:r>
        <w:rPr/>
        <w:t xml:space="preserve">Velký projekt, který spojí další část Karviné se sousedním Polskem, je ve fázi finálních příprav. Díky nové lávce mezi městskou částí Karviná-Louky a obcí Hażlach dojde k usnadnění dostupnosti historických památek v regionu a k rozvoji cestovního ruchu na česko-polském pohraničí.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“Chtěli jsme hlavně rozšířit síť cyklostezek, tady kousek za náma vidíte, že je konec cyklotrasy, která vede z Karviné na Těšín a chtěli jsme ji prodloužit i do Polska, do obce Hażlach.”</w:t>
      </w:r>
    </w:p>
    <w:p>
      <w:pPr/>
      <w:r>
        <w:rPr/>
        <w:t xml:space="preserve">Celý projekt se připravoval dlouho dopředu. Poté, co se připravila projektová dokumentace a stavební povolení, dostala lávka zelenou.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“Dva roky jsme tu akci připravovali, podařilo se nám získat finanční prostředky z česko-polských programů, přiložili jsme vlastní zdroje a někdy v dubnu letošního roku bychom měli začít stavět. Hlavně si myslím, že ta lávka bude zase takovou pěknou dominantou našeho města.”</w:t>
      </w:r>
    </w:p>
    <w:p>
      <w:pPr/>
      <w:r>
        <w:rPr/>
        <w:t xml:space="preserve">Nová lávka pro pěší a cyklisty bude konstruována jako ocelová a visutá. Nosné body budou kotveny do dvojice železobetonových upevnění. Jeji stavba by měla být dokončena ještě letos. Kromě rozšíření cyklostezek dojde také k rozvoji další spolupráce s obcí Hażlach, se kterou byla tato akce společně naplánována.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“Myslim si, že se zvýší komfort cyklistům, bude tady pěší lávka pro místní občany z Louk, kteří můžou navštívit obec Hażlach, která je, myslím, že 900 metrů od toho mostu. Takže si myslím, že to bude fajn.”</w:t>
      </w:r>
    </w:p>
    <w:p>
      <w:pPr/>
      <w:r>
        <w:rPr/>
        <w:t xml:space="preserve">Na polské straně se plánuje navazující cyklostezka o délce 300 metrů.</w:t>
      </w:r>
    </w:p>
    <w:p>
      <w:pPr/>
      <w:r>
        <w:rPr>
          <w:b w:val="1"/>
          <w:bCs w:val="1"/>
        </w:rPr>
        <w:t xml:space="preserve">Grzegorz Sikorski, starosta obce Hażlach: </w:t>
      </w:r>
      <w:r>
        <w:rPr/>
        <w:t xml:space="preserve">“Na straně obce budeme realizovat cyklistickou stezku a budeme dodělávat část cesty. Terén, který je teď nedotčený, budeme upravovat na asfaltovou stezku. A tady bude vybudována cesta, aby bylo bezpečnější se sem dostat.”</w:t>
      </w:r>
    </w:p>
    <w:p>
      <w:pPr/>
      <w:r>
        <w:rPr/>
        <w:t xml:space="preserve">Zástupci obce Hażlach vnímají tento projekt jako prospěšný pro obě strany.</w:t>
      </w:r>
    </w:p>
    <w:p>
      <w:pPr/>
      <w:r>
        <w:rPr>
          <w:b w:val="1"/>
          <w:bCs w:val="1"/>
        </w:rPr>
        <w:t xml:space="preserve">Grzegorz Sikorski, starosta obce Hażlach: </w:t>
      </w:r>
      <w:r>
        <w:rPr/>
        <w:t xml:space="preserve">“Myslím, že dojde k rozvoji turismu a k upevnění společenských vztahů mezi obyvateli Karviné-Louk a občany Hażlach z části Pogwizdów. Předpokládáme nárůst turistů, kteří budou využívat tuto lávku. Občané Louk by mohli využívat naší infrastrukturu, máme tady obchody a rekreační objekty. My také rádi navštěvujeme Karvinou autem a teď si budeme moci vybrat i bezpečnou trasu na kole.”</w:t>
      </w:r>
    </w:p>
    <w:p>
      <w:pPr/>
      <w:r>
        <w:rPr/>
        <w:t xml:space="preserve">Nová cyklostezka bude na polské straně i osvětlená.</w:t>
      </w:r>
    </w:p>
    <w:p>
      <w:pPr/>
      <w:r>
        <w:rPr/>
        <w:t xml:space="preserve">Přidanou hodnotou nové cyklostezky budou i atraktivity v okolí. Například se turisté mohou zastavit v blízkém občerstvení a podívat se na cizokrajné ptáky. </w:t>
      </w:r>
    </w:p>
    <w:p>
      <w:pPr/>
      <w:r>
        <w:rPr>
          <w:b w:val="1"/>
          <w:bCs w:val="1"/>
        </w:rPr>
        <w:t xml:space="preserve">Łukasz Kocur, provozovatel papouščí voliéry a bistra: </w:t>
      </w:r>
      <w:r>
        <w:rPr/>
        <w:t xml:space="preserve">“Tady v tomto místě jsme vybudovali papouškárnu, kde je možné přijít se podívat na papoušky a zanedlouho k nim pořídíme také alpaky. Chceme vytvořit místo, kde budou lidé odpočívat ve spojení s přírodou.”</w:t>
      </w:r>
    </w:p>
    <w:p>
      <w:pPr/>
      <w:r>
        <w:rPr/>
        <w:t xml:space="preserve">Nová lávka bude postavená nejen za finanční podpory města, ale také za podpory česko-polských a evropských dotací a státního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90/pripravy-na-stavbu-lavky-mezi-karvinouloukami-a-polskou-obci-hazlach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2026-04-21T03:06:31+02:00</dcterms:created>
  <dcterms:modified xsi:type="dcterms:W3CDTF">2026-04-21T03:06:31+02:00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