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17:02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v Dolních Datyních předělat dům na lékařské ordinace</w:t>
      </w:r>
    </w:p>
    <w:p>
      <w:pPr/>
      <w:r>
        <w:rPr/>
        <w:t xml:space="preserve">Dolní Datyně jsou jednou z městských částí Havířova. Radnice tam historicky vlastní dům, ve kterém byla jednu dobu knihovna, scházela se tam občanská komise. Město se snažilo dům pronajmout, zvažovalo také prodej, nakonec se ale radnice rozhodla pro komplexní rekonstrukci.</w:t>
      </w:r>
    </w:p>
    <w:p>
      <w:pPr/>
      <w:r>
        <w:rPr>
          <w:b w:val="1"/>
          <w:bCs w:val="1"/>
        </w:rPr>
        <w:t xml:space="preserve">Jakub Chlopecký (ANO), náměstek primátora: </w:t>
      </w:r>
      <w:r>
        <w:rPr/>
        <w:t xml:space="preserve">“Jelikož jsme realizovali opravu zdravotních středisek, tak bychom z toho objektu chtěli také zdravotní středisko. Je to celkově na tři patra. Ze dvou pater by právě byly ordinace specializovaných lékařů. My bychom tady chtěli určitě lékaře zubního a dalšího, který by byl specializovaně zaměřený jako ortoped, kardiolog, něco podobného. Případné zájemce ze strany lékařů uvítáme, když se už ozvou dopředu a budeme s nimi jednat.”</w:t>
      </w:r>
    </w:p>
    <w:p>
      <w:pPr/>
      <w:r>
        <w:rPr/>
        <w:t xml:space="preserve">Lidé jsou projektu nakloněni.</w:t>
      </w:r>
    </w:p>
    <w:p>
      <w:pPr/>
      <w:r>
        <w:rPr>
          <w:b w:val="1"/>
          <w:bCs w:val="1"/>
        </w:rPr>
        <w:t xml:space="preserve">anketa, místní obyvatel: </w:t>
      </w:r>
      <w:r>
        <w:rPr/>
        <w:t xml:space="preserve">"Hlavně zubaře, vždyť nejsou zubaři. Já mám problém se zubařem. Já si myslím, že by to bylo dobře využité."</w:t>
      </w:r>
    </w:p>
    <w:p>
      <w:pPr/>
      <w:r>
        <w:rPr/>
        <w:t xml:space="preserve">Ve třetím patře by také vznikl jeden byt určený právě pro lékaře, či zdravotní sestru. Kolem objektu vzniknou i nová parkovací místa. </w:t>
      </w:r>
    </w:p>
    <w:p>
      <w:pPr/>
      <w:r>
        <w:rPr>
          <w:b w:val="1"/>
          <w:bCs w:val="1"/>
        </w:rPr>
        <w:t xml:space="preserve">Bohuslav Niemiec (KDU-ČSL), náměstek primátora: </w:t>
      </w:r>
      <w:r>
        <w:rPr/>
        <w:t xml:space="preserve">“Samozřejmě musíme vycházet ze stávajícího půdorysu, ze stávajících statických možností, ale všechny příčky, nenosné konstrukce můžeme zbourat, změnit podle požadavků. Takže se budeme snažit přizpůsobit tento objekt proto, aby tady mohlo vzniknout zdravotní středisko, aby tady bylo zázemí pro ordinace lékařů. Teď aktuálně se zpracovává projektová dokumentace, s projektantem komunikujeme a když bude projekt hotov a bude vydáno stavební povolení, tak přistoupíme k výběrovému řízení.”</w:t>
      </w:r>
    </w:p>
    <w:p>
      <w:pPr/>
      <w:r>
        <w:rPr/>
        <w:t xml:space="preserve">S rekonstrukcí by chtělo město začít v letošním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306/havirov-chce-v-dolnich-datynich-predelat-dum-na-lekarske-ordin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2026-05-14T12:45:40+02:00</dcterms:created>
  <dcterms:modified xsi:type="dcterms:W3CDTF">2026-05-14T12:45:40+02:00</dcterms:modified>
</cp:coreProperties>
</file>

<file path=docProps/custom.xml><?xml version="1.0" encoding="utf-8"?>
<Properties xmlns="http://schemas.openxmlformats.org/officeDocument/2006/custom-properties" xmlns:vt="http://schemas.openxmlformats.org/officeDocument/2006/docPropsVTypes"/>
</file>