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24.4.2025,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Frýdku mohou zasahovat u dopravních nehod, rozšířili si působnost</w:t>
      </w:r>
    </w:p>
    <w:p>
      <w:pPr/>
      <w:r>
        <w:rPr/>
        <w:t xml:space="preserve">Dobrovolní hasiči Frýdek mají od nového roku rozšířenou  specializaci. Vedle předurčenosti k zásahům na vodě jim přibyly i zásahy u  dopravních nehod.</w:t>
      </w:r>
    </w:p>
    <w:p>
      <w:pPr/>
      <w:r>
        <w:rPr>
          <w:b w:val="1"/>
          <w:bCs w:val="1"/>
        </w:rPr>
        <w:t xml:space="preserve">Lukáš Kmec (ANO), náměstek primátora Frýdku-Místku,  velitel družstva SDH Frýdek: </w:t>
      </w:r>
      <w:r>
        <w:rPr/>
        <w:t xml:space="preserve">„Frýdecká jednotka dobrovolných hasičů trénovala zhruba rok a  půl na předurčenost na vyprošťování při dopravních nehodách. Tento výcvik  zahrnoval hlavně prvky přednemocniční neodkladné péče a samozřejmě taktiku  samotného vyprošťování se speciálním hydraulickým vyprošťovacím zařízením."</w:t>
      </w:r>
    </w:p>
    <w:p>
      <w:pPr/>
      <w:r>
        <w:rPr/>
        <w:t xml:space="preserve">Město proto do hasičů opět investovalo zhruba milion korun  na nákup nového vybavení.</w:t>
      </w:r>
    </w:p>
    <w:p>
      <w:pPr/>
      <w:r>
        <w:rPr>
          <w:b w:val="1"/>
          <w:bCs w:val="1"/>
        </w:rPr>
        <w:t xml:space="preserve">Jiří Mechl, velitel jednotky SDH Frýdek: </w:t>
      </w:r>
      <w:r>
        <w:rPr/>
        <w:t xml:space="preserve">"Bateriové vyprošťovací zařízení se skládá z rozpínáků, nůžek  a hydraulického válce. Dále jsou tady další nástroje k dopravním nehodám –  stabilizační tyče, v kufříku se nachází střihač pedálů i otvírač dveří. Dále jsou to vaky – pneumatické vzduchové vaky, které slouží  ke zvedání těžkých předmětů. Museli jsme také dovybavit lékárničku pro dopravní  nehody – tedy pro zraněné osoby."</w:t>
      </w:r>
    </w:p>
    <w:p>
      <w:pPr/>
      <w:r>
        <w:rPr>
          <w:b w:val="1"/>
          <w:bCs w:val="1"/>
        </w:rPr>
        <w:t xml:space="preserve">Lukáš Kmec (ANO), náměstek primátora Frýdku-Místku,  velitel družstva SDH Frýdek: </w:t>
      </w:r>
      <w:r>
        <w:rPr/>
        <w:t xml:space="preserve">„Velmi výrazně nám s touto předurčeností pomohl Hasičský  záchranný sbor Moravskoslezského kraje, který nás na to prakticky připravoval.  A není to jen o tom, že jsme získali toto oprávnění, ale je to o tom, že  neustále trénujeme tuto činnost i v době, kdy tu předurčenost už máme."</w:t>
      </w:r>
    </w:p>
    <w:p>
      <w:pPr/>
      <w:r>
        <w:rPr/>
        <w:t xml:space="preserve">V souvislosti s úpravami předurčeností daroval SDH  Frýdek výbavu, kterou nebude potřebovat dobrovolným hasičům do Paskova.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„Samozřejmě, jednotka je předurčena na veškeré mimořádné  události, jako jsou požáry, technické pomoci, úniky nebezpečných látek – v  takovém tom základním charakteru. Ale co se týče dopravních nehod, tak je to  stupeň, kdy je ta předurčenost na tom nejvyšším místě."</w:t>
      </w:r>
    </w:p>
    <w:p>
      <w:pPr/>
      <w:r>
        <w:rPr/>
        <w:t xml:space="preserve">Frýdecká jednotka patří do kategorie JPO II, má novou  stanici i vybavení na úrovni profesionálů. V souvislosti s úpravami  působností byla také například jednotka SDH Lískovec zařazena do kategorie JPO  III, tím se jí rozšířila působnost na celé město i okolní obce.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„Statutární město Frýdek-Místek intenzivně podporuje dobrovolné  hasiče – a to investicemi jak do hasičských stanic, nebo hasičských zbrojnic,  tak i samozřejmě do technického vybavení těchto jednotek."</w:t>
      </w:r>
    </w:p>
    <w:p>
      <w:pPr/>
      <w:r>
        <w:rPr/>
        <w:t xml:space="preserve">Frýdek-Místek má celkem 6 dobrovolných jednotek hasičů.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361/dobrovolni-hasici-z-frydku-mohou-zasahovat-u-dopravnich-nehod-rozsirili-si-pusob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2026-08-21T00:27:38+02:00</dcterms:created>
  <dcterms:modified xsi:type="dcterms:W3CDTF">2026-08-21T00:27:38+02:00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