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park v Karviné-Mizerově se dočkal dalších agiliti prvků pro čtyřnohé parťáky</w:t>
      </w:r>
    </w:p>
    <w:p>
      <w:pPr/>
      <w:r>
        <w:rPr/>
        <w:t xml:space="preserve">Psí park je místem, kde se setkává komunita pejskařů se svými čtyřnohými společníky a kde je mohou bezproblémově a v bezpečí trénovat. </w:t>
      </w:r>
    </w:p>
    <w:p>
      <w:pPr/>
      <w:r>
        <w:rPr>
          <w:b w:val="1"/>
          <w:bCs w:val="1"/>
        </w:rPr>
        <w:t xml:space="preserve">Jana Maierová, vedoucí Odboru komunálních služeb MMK: </w:t>
      </w:r>
      <w:r>
        <w:rPr/>
        <w:t xml:space="preserve">“Do psího parku jsme v současné době přidali nově dva agiliti prvky. Jedná se o slalom a skákací překážku a tyto prvky by měly vlastně pomáhat pejskům, jak v jejich fyzickém rozvoji, tak i mentálním, a měly by posílit ten vztah mezi tím majitelem psa a tím pejskem.”</w:t>
      </w:r>
    </w:p>
    <w:p>
      <w:pPr/>
      <w:r>
        <w:rPr/>
        <w:t xml:space="preserve">Pak je navržen tak, aby v něm našli vyžití psi malí, střední velikosti, ale i větší plemena. Byl tvořen v konzultaci s pejskaři, kteří mají přímou zkušenost s výcvikem psů i s jejich volnočasovými aktivitami.</w:t>
      </w:r>
    </w:p>
    <w:p>
      <w:pPr/>
      <w:r>
        <w:rPr>
          <w:b w:val="1"/>
          <w:bCs w:val="1"/>
        </w:rPr>
        <w:t xml:space="preserve">Jana Maierová, vedoucí Odboru komunálních služeb MMK: </w:t>
      </w:r>
      <w:r>
        <w:rPr/>
        <w:t xml:space="preserve">“Pro pejskaře to má výhodu v tom, že tam mohou pustit svého psa navolno, takže můžou se tasm ti pejsci socializovat. To znamená, že jednak tam mají ten prostor, aby se ten páníček věnoval pouze tomu pejsku. Pak ten prostor slouží pro takovou komunitu pejskařů, protože se tam setkávají i ostatní majitelé a fanoušci pejsků, kteří si tam předávají své zkušenosti a informace.”</w:t>
      </w:r>
    </w:p>
    <w:p>
      <w:pPr/>
      <w:r>
        <w:rPr>
          <w:b w:val="1"/>
          <w:bCs w:val="1"/>
        </w:rPr>
        <w:t xml:space="preserve">anketa: návštěvnice psího parku:</w:t>
      </w:r>
      <w:r>
        <w:rPr/>
        <w:t xml:space="preserve"> “Jsem velice ráda, že to tady je, protože je to tady fakt dobré pro ty pejskaře. Můžou chodit tady vlastně navolno a je tady pejsků hodně, takže je to v pohodě.”</w:t>
      </w:r>
    </w:p>
    <w:p>
      <w:pPr/>
      <w:r>
        <w:rPr/>
        <w:t xml:space="preserve">Do budoucna se plánuje pro psí park zřídit kvalitní osvětlení, a to na přání mnoha občanů, kteří park se svými psy navštěvují. </w:t>
      </w:r>
    </w:p>
    <w:p>
      <w:pPr/>
      <w:r>
        <w:rPr>
          <w:b w:val="1"/>
          <w:bCs w:val="1"/>
        </w:rPr>
        <w:t xml:space="preserve">Jana Maierová, vedoucí Odboru komunálních služeb MMK: </w:t>
      </w:r>
      <w:r>
        <w:rPr/>
        <w:t xml:space="preserve">“Tímto bychom chtěli požádat, aby se uživatelé toho parku chovali k sobě ohleduplně, aby se respektovali, aby po sobě uklízeli a udržovali ten park tak, aby byl příjemný pro všechny jeho uživatele.”</w:t>
      </w:r>
    </w:p>
    <w:p>
      <w:pPr/>
      <w:r>
        <w:rPr/>
        <w:t xml:space="preserve">Park má v současné chvíli velikost jednoho hektaru a jeho rozšíření se i z důvodu okolních soukromých pozemků neplánuje.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450/psi-park-v-karvinemizerove-se-dockal-dalsich-agiliti-prvku-pro-ctyrnohe-par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2026-05-15T22:28:58+02:00</dcterms:created>
  <dcterms:modified xsi:type="dcterms:W3CDTF">2026-05-15T22:28:58+02:00</dcterms:modified>
</cp:coreProperties>
</file>

<file path=docProps/custom.xml><?xml version="1.0" encoding="utf-8"?>
<Properties xmlns="http://schemas.openxmlformats.org/officeDocument/2006/custom-properties" xmlns:vt="http://schemas.openxmlformats.org/officeDocument/2006/docPropsVTypes"/>
</file>