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7.5.2025,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 Rychvaldem a Bohumínem se staví nový rondel, řidiče čekají objížďky</w:t>
      </w:r>
    </w:p>
    <w:p>
      <w:pPr/>
      <w:r>
        <w:rPr>
          <w:b w:val="1"/>
          <w:bCs w:val="1"/>
        </w:rPr>
        <w:t xml:space="preserve">Vladimíra Skupníková, MÚ Rychvald, vedoucí odboru, investice a rozvoj města, dotace, doprava, veřejné prostranství, bezpečnost sil. provozu:</w:t>
      </w:r>
      <w:r>
        <w:rPr/>
        <w:t xml:space="preserve"> “Modernizace spočívá ve zřízení nové okružní křižovatky, točny autobusu včetně jejího nasvětlení, zřízení nástupišť a míst pro přecházení. Dále části chodníku včetně odvodnění v návaznosti na další budované chodníky. Stavbu realizuje firma PORR, která ji vysoutěžila za necelých 21 milionů korun. Město Rychvald se bude podílet na financování části stavby, jež přejde do jeho vlastnictví, a to částkou zhruba 6 milionů korun za přispění města Bohumín."</w:t>
      </w:r>
    </w:p>
    <w:p>
      <w:pPr/>
      <w:r>
        <w:rPr/>
        <w:t xml:space="preserve">Od řidičů bude stavba vyžadovat zvýšenou pozornost a opatrnost při projíždění. Po delší dobu však bude místo zcela neprůjezdné a doprava bude vedena po objízdných trasách.</w:t>
      </w:r>
    </w:p>
    <w:p>
      <w:pPr/>
      <w:r>
        <w:rPr>
          <w:b w:val="1"/>
          <w:bCs w:val="1"/>
        </w:rPr>
        <w:t xml:space="preserve">Vladimíra Skupníková, MÚ Rychvald, vedoucí odboru, investice a rozvoj města, dotace, doprava, veřejné prostranství, bezpečnost sil. provozu: </w:t>
      </w:r>
      <w:r>
        <w:rPr/>
        <w:t xml:space="preserve">“Do konce května by doprava neměla být výrazně omezená. Záměrem zhotovitele je umožnit autobusům průjezd stavbou v maximální míře. Bohužel ostatní doprava musí být s ohledem na technologii výstavby a bezpečnost vyloučena úplně. Obyvatelé budou o dalších dopravních omezeních informováni po vydání schváleného přechodného dopravního značení. Nejaktuálnější informace najdou zájemci na oficiálních stránkách města, na Facebooku i na platformě Munipolis.”</w:t>
      </w:r>
    </w:p>
    <w:p>
      <w:pPr/>
      <w:r>
        <w:rPr/>
        <w:t xml:space="preserve">{{souvisejici-clanek-"11000048353"}}</w:t>
      </w:r>
    </w:p>
    <w:p>
      <w:pPr/>
      <w:r>
        <w:rPr/>
        <w:t xml:space="preserve">{{souvisejici-clanek-"11000048202"}}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8605/mezi-rychvaldem-a-bohuminem-se-stavi-novy-rondel-ridice-cekaji-objiz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2026-10-15T12:28:19+02:00</dcterms:created>
  <dcterms:modified xsi:type="dcterms:W3CDTF">2026-10-15T12:28:19+02:00</dcterms:modified>
</cp:coreProperties>
</file>

<file path=docProps/custom.xml><?xml version="1.0" encoding="utf-8"?>
<Properties xmlns="http://schemas.openxmlformats.org/officeDocument/2006/custom-properties" xmlns:vt="http://schemas.openxmlformats.org/officeDocument/2006/docPropsVTypes"/>
</file>