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2.8.2025,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Táborníci s Fokusem vyzkoušeli discgolf i metanou</w:t>
      </w:r>
    </w:p>
    <w:p>
      <w:pPr/>
      <w:r>
        <w:rPr/>
        <w:t xml:space="preserve">Hala ABC byla jedním z míst, které také během letních prázdnin obsadil příměstský tábor Střediska volného času Fokus. Hlavní stanoviště tu měl Hvězdný sportovní týden. </w:t>
      </w:r>
    </w:p>
    <w:p>
      <w:pPr/>
      <w:r>
        <w:rPr>
          <w:b w:val="1"/>
          <w:bCs w:val="1"/>
        </w:rPr>
        <w:t xml:space="preserve">Pavel Sedlář, SVČ Fokus: </w:t>
      </w:r>
      <w:r>
        <w:rPr/>
        <w:t xml:space="preserve">“Tábor je naplněný, máme 39 dětí, takže jsme spokojeni. Máme základnu zde v hale ABC a budeme využívat i další okolní sportoviště, určitě půjdeme na atletický stadion, určitě půjdeme na discgolfové hřiště a vyzkoušíme i kuželky.” </w:t>
      </w:r>
    </w:p>
    <w:p>
      <w:pPr/>
      <w:r>
        <w:rPr>
          <w:b w:val="1"/>
          <w:bCs w:val="1"/>
        </w:rPr>
        <w:t xml:space="preserve">Pavel Sedlář, SVČ Fokus: </w:t>
      </w:r>
      <w:r>
        <w:rPr/>
        <w:t xml:space="preserve">“Snažíme se dětem představit různé sporty, aby si je vyzkoušely, nehrajme jen na výkon. Třeba teď zkoušíme metanou, což je obdoba zimního curlingu a na druhé straně zkoušíme discgolf, protože odpoledne půjdeme na discgolfové hřiště, tak ať si děti vyzkouší techniku. Jinak tu hrajeme různé týmové hry.”</w:t>
      </w:r>
    </w:p>
    <w:p>
      <w:pPr/>
      <w:r>
        <w:rPr>
          <w:b w:val="1"/>
          <w:bCs w:val="1"/>
        </w:rPr>
        <w:t xml:space="preserve">účastníci tábora:    </w:t>
      </w:r>
    </w:p>
    <w:p>
      <w:pPr/>
      <w:r>
        <w:rPr/>
        <w:t xml:space="preserve">“Hodně mě baví vybiša a fotbal.” </w:t>
      </w:r>
    </w:p>
    <w:p>
      <w:pPr/>
      <w:r>
        <w:rPr/>
        <w:t xml:space="preserve">“Jak jsme zkoušeli metanou.” </w:t>
      </w:r>
    </w:p>
    <w:p>
      <w:pPr/>
      <w:r>
        <w:rPr/>
        <w:t xml:space="preserve">“Užil jsem si hru kapitán.” </w:t>
      </w:r>
    </w:p>
    <w:p>
      <w:pPr/>
      <w:r>
        <w:rPr/>
        <w:t xml:space="preserve">“Bavila mě hra plácaná, protože se u ní hodně běhá.”</w:t>
      </w:r>
    </w:p>
    <w:p>
      <w:pPr/>
      <w:r>
        <w:rPr/>
        <w:t xml:space="preserve">“Asi nejvíc vybíjená a discgolf.” </w:t>
      </w:r>
    </w:p>
    <w:p>
      <w:pPr/>
      <w:r>
        <w:rPr>
          <w:b w:val="1"/>
          <w:bCs w:val="1"/>
        </w:rPr>
        <w:t xml:space="preserve">Pavel Sedlář, SVČ Fokus: </w:t>
      </w:r>
      <w:r>
        <w:rPr/>
        <w:t xml:space="preserve">“Jsme rádi, že děti chtějí sportovat, jde to vidět nejen na tomto táboře, ale i na ostatních táborech, protože ať je to jakkoliv zaměřený tábor, na všech jsou nějaké sporty a pohyb. jsme rádi, že děti mají rády sporty a že je kde sportovat v Novém Jičíně.”</w:t>
      </w:r>
    </w:p>
    <w:p>
      <w:pPr/>
      <w:r>
        <w:rPr/>
        <w:t xml:space="preserve">Počátkem srpna Fokus turnus sportovního týdne zopakoval. A kromě toho se děti mohou ve druhém měsíci prázdnin bavit třeba na příměstském táboře věnovaném aerobiku a zumbě, připraven je fantazijní Prázdninový týden nebo ve fokusáckém keramickém ateliéru tábor nazvaný Hlína.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888/tabornici-s-fokusem-vyzkouseli-discgolf-i-met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2026-10-21T11:55:42+02:00</dcterms:created>
  <dcterms:modified xsi:type="dcterms:W3CDTF">2026-10-21T11:55:42+02:00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