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15.8.2025,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Re-use centrum v Karviné-Ráji je místem, kde staré předměty nacházejí nový život</w:t>
      </w:r>
    </w:p>
    <w:p>
      <w:pPr/>
      <w:r>
        <w:rPr/>
        <w:t xml:space="preserve">Z původně studentského experimentu na koleji Vyhlídka vznikl v Karviné plnohodnotný veřejný prostor – Re-use centrum, které propojuje ekologické principy, solidaritu a komunitní spolupráci.</w:t>
      </w:r>
    </w:p>
    <w:p>
      <w:pPr/>
      <w:r>
        <w:rPr>
          <w:b w:val="1"/>
          <w:bCs w:val="1"/>
        </w:rPr>
        <w:t xml:space="preserve">Pavel Kopczyk, autor projektu:</w:t>
      </w:r>
      <w:r>
        <w:rPr/>
        <w:t xml:space="preserve"> “Celé to vzniklo tak, že jsem v rámci své disertační práce zjistil, kolik se toho vlastně vyhazuje, že prostě fakt to jsou tuny a tuny odpadu denně. Tak mě napadlo právě, že spousta z toho odpadu je pořád použitelná, a že by mohla bát využitelná, že by to mohla spousta lidí ocenit.” </w:t>
      </w:r>
    </w:p>
    <w:p>
      <w:pPr/>
      <w:r>
        <w:rPr/>
        <w:t xml:space="preserve">Pavel Kopczyk se nechal inspirovat nejdříve v Ostravě, kde již zaběhlé Re-use centrum funguje. První krůčky Re-use centra probíhaly mezi studenty na kolejích. </w:t>
      </w:r>
    </w:p>
    <w:p>
      <w:pPr/>
      <w:r>
        <w:rPr/>
        <w:t xml:space="preserve">Lidé si mohou v novém Re-use centru pořídit nové věci, od kočárků, přes elektroniku, až po nádobí a hračky.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"Vítáme určitě všechny tyhle aktivity, co teprve když je to iniciativa mladých lidí, v souvilosti i s naší OPFkou, kde je to v rámci nového Inovativního podnikání. Takže to je jedna věc, že to takhle vzniklo, a druhá věc, že jdeme formou udržitelnosti, to znamená, že ty staré věci se někomu můžou hodit a dokážeme je použít i podruhé nebo potřetí."</w:t>
      </w:r>
    </w:p>
    <w:p>
      <w:pPr/>
      <w:r>
        <w:rPr/>
        <w:t xml:space="preserve">Nejvíce jde na odbyt nářadí, nosí se naopak množství nádobí. Re-use centrum se nachází v městské části Karviná-Ráj na Olbrachtově ulici a veřejnosti je přístupné každý všední den od 10.00 do 15.30.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174/nove-reuse-centrum-v-karvineraji-je-mistem-kde-stare-predmety-nachazeji-novy-ziv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2026-05-20T18:17:15+02:00</dcterms:created>
  <dcterms:modified xsi:type="dcterms:W3CDTF">2026-05-20T18:17:15+02:00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