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Mariánky dokončily opravu schodiště u kapličky poblíž sídliště Vršovců</w:t>
      </w:r>
    </w:p>
    <w:p>
      <w:pPr/>
      <w:r>
        <w:rPr/>
        <w:t xml:space="preserve">Radnice v Mariánských Horách dokončila rekonstrukci schodiště u kapličky vedoucí z ulice Novoveská směrem k sídlišti Vršovců, které bylo roky v havarijním stavu. Oprava přinesla bezpečnější přístup i lepší vzhled celého okolí.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"Nejprve došlo k opravě spodní části, to znamená od kapličky dolů k ulici Novoveské. Tady tato část byla v horším stavu. Dneska už tedy schodiště celé je opravené a to prostředí je lepší.”</w:t>
      </w:r>
    </w:p>
    <w:p>
      <w:pPr/>
      <w:r>
        <w:rPr/>
        <w:t xml:space="preserve">Radnice každoročně opravuje desítky chodníků a schodišť v různých částech obvodu. V tomto případě hrála roli i dopravní dostupnost – lokalitou denně prochází stovky obyvatel.</w:t>
      </w:r>
    </w:p>
    <w:p>
      <w:pPr/>
      <w:r>
        <w:rPr>
          <w:b w:val="1"/>
          <w:bCs w:val="1"/>
        </w:rPr>
        <w:t xml:space="preserve">Vojtěch Potocký, vedoucí odboru místního hospodářství, MOb Ostrava-Mariánské Hory a Hulváky: </w:t>
      </w:r>
      <w:r>
        <w:rPr/>
        <w:t xml:space="preserve">“V rámci oprav jsme přistoupili k tomu, že jsme odstranili celé schodiště a zvolili jsme jinou technologii. Čela jsou provedena z obrubníků a nášlapná vrstva je provedena z dlažby.”</w:t>
      </w:r>
    </w:p>
    <w:p>
      <w:pPr/>
      <w:r>
        <w:rPr/>
        <w:t xml:space="preserve">Nezapomnělo se ani na bezbariérové úpravy. Rampy pro osoby s omezenou pohyblivostí byly opraveny tak, aby zaručovaly bezpečný a pohodlný přístup.</w:t>
      </w:r>
    </w:p>
    <w:p>
      <w:pPr/>
      <w:r>
        <w:rPr/>
        <w:t xml:space="preserve">Radnice počítá také z renovací zábradlí, které bude natřeno stejnou barvou jako dosud. </w:t>
      </w:r>
    </w:p>
    <w:p>
      <w:pPr/>
      <w:r>
        <w:rPr>
          <w:b w:val="1"/>
          <w:bCs w:val="1"/>
        </w:rPr>
        <w:t xml:space="preserve">Patrik Hujdus (Nez.), starosta Ostravy-Mariánských Hor a Hulvák: "</w:t>
      </w:r>
      <w:r>
        <w:rPr/>
        <w:t xml:space="preserve">A pokud bude rozpočet v dobré finanční kondici a podaří se to, tak bychom chtěli ještě dát do pořádku i kapličku samotnou."</w:t>
      </w:r>
    </w:p>
    <w:p>
      <w:pPr/>
      <w:r>
        <w:rPr/>
        <w:t xml:space="preserve">Radnice by to chtěla zvládnout v průběhu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440/marianky-dokoncily-opravu-schodiste-u-kaplicky-pobliz-sidliste-vrs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2026-05-04T11:11:40+02:00</dcterms:created>
  <dcterms:modified xsi:type="dcterms:W3CDTF">2026-05-04T11:11:40+02:00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