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Boženy Němcové vznikl nový sad, který aktivně pomůže v boji proti jmelí vědeckou cestou</w:t>
      </w:r>
    </w:p>
    <w:p>
      <w:pPr/>
      <w:r>
        <w:rPr/>
        <w:t xml:space="preserve">Projekt Náš sad má za úkol především aktivně bojovat proti jmelí, které se šíří prostřednictvím ptáků, jež konzumují jeho bobule.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"Náš sad vlastně vznikl jako pokračování projektu Čistící schopnosti stromů odstraněním parazitujícího jmelí. Náš sad vlastně nabízí přírodní cestu právě v boji se jmelím."</w:t>
      </w:r>
    </w:p>
    <w:p>
      <w:pPr/>
      <w:r>
        <w:rPr/>
        <w:t xml:space="preserve">Stromy a keře byly zvoleny s cílem obohatit městskou zeleň, nabídnout potravu i útočiště ptactvu a zároveň podpořit přirozenou biodiverzitu parku.</w:t>
      </w:r>
    </w:p>
    <w:p>
      <w:pPr/>
      <w:r>
        <w:rPr>
          <w:b w:val="1"/>
          <w:bCs w:val="1"/>
        </w:rPr>
        <w:t xml:space="preserve">Adam Mareš, zástupce zhotovitele: </w:t>
      </w:r>
      <w:r>
        <w:rPr/>
        <w:t xml:space="preserve">"V rámci dnešní výsadby vysazujeme 51 převážně ovocných stromů. Jedná se o druhy, jako je jabloň, slivoň, třešeň, ale je tam také ořešák nebo kaštanovník jedlý. Dále výsadbu doplňujeme asi 150 keři, také různých druhů. Je tam nějaký dřín, šípková růže, černý bez a aronie."</w:t>
      </w:r>
    </w:p>
    <w:p>
      <w:pPr/>
      <w:r>
        <w:rPr/>
        <w:t xml:space="preserve">První plody by se na stromech měly objevit během několika následujících let, jakmile se plně zakoření.</w:t>
      </w:r>
    </w:p>
    <w:p>
      <w:pPr/>
      <w:r>
        <w:rPr>
          <w:b w:val="1"/>
          <w:bCs w:val="1"/>
        </w:rPr>
        <w:t xml:space="preserve">Adam Mareš, zástupce zhotovitele: </w:t>
      </w:r>
      <w:r>
        <w:rPr/>
        <w:t xml:space="preserve">"Teď na zimu nově vysazené stromy potřebují hlavně dobrý start. Při výsadbě používáme startovací hnojivo a ke každému dáváme do výsadbové jámy přibližně 50 procent substrátu, aby se kořeny rostly samy."</w:t>
      </w:r>
    </w:p>
    <w:p>
      <w:pPr/>
      <w:r>
        <w:rPr/>
        <w:t xml:space="preserve">Vysazené stromy a keře poskytnou nejen zkrášlení estetické hodnoty parku Boženy Němcové, ale také smysluplný, vědecky podložený přístup v boji proti parazitickému jmelí.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164/v-parku-bozeny-nemcove-vznikl-novy-sad-ktery-aktivne-pomuze-v-boji-proti-jmeli-vedeckou-ce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2026-07-04T03:37:47+02:00</dcterms:created>
  <dcterms:modified xsi:type="dcterms:W3CDTF">2026-07-04T03:37:47+02:00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