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mají možnost se setkat s vedením města</w:t>
      </w:r>
    </w:p>
    <w:p>
      <w:pPr/>
      <w:r>
        <w:rPr/>
        <w:t xml:space="preserve">Vedení města se pravidelně několikrát do roka setkává s občany a diskutuje s nimi o nejrůznějších problémech a podnětech.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"Ta periodicita je různá. Tady na těch místních částech okolo města je to maximálně jednou až dvakrát za rok. A co se týče města, tak je to každé čtvrtletí."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"Chceme samozřejmě diskutovat s občany, chceme vědět o jejich problémech a ty problémy s nimi prodiskutovat a v podstatě se dozvědět i něco od těch občanů vůči nám."</w:t>
      </w:r>
    </w:p>
    <w:p>
      <w:pPr/>
      <w:r>
        <w:rPr/>
        <w:t xml:space="preserve">Taková setkání už jste absolvoval třikrát, tak co bylo předmětem těch diskusí?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"Už jsem ta setkání absolvoval, ať už na Panských Nových Dvorech, v Zelinkovicích nebo v Chlebovicích, ale i tady ve městě. A většinou jsou to palčivé problémy jako parkování. Samozřejmě v těch místních částech je ta problematika jiná, ať už se jedná o turisty, různé venčení psů, popelnice a další záležitosti."</w:t>
      </w:r>
    </w:p>
    <w:p>
      <w:pPr/>
      <w:r>
        <w:rPr/>
        <w:t xml:space="preserve">Těch důvodů, proč obyvatelé rádi tato setkání navštěvují, je více.</w:t>
      </w:r>
    </w:p>
    <w:p>
      <w:pPr/>
      <w:r>
        <w:rPr>
          <w:b w:val="1"/>
          <w:bCs w:val="1"/>
        </w:rPr>
        <w:t xml:space="preserve">anketa: občané F-M:</w:t>
      </w:r>
      <w:r>
        <w:rPr/>
        <w:t xml:space="preserve"> "Abychom se dozvěděli něco zajímavého. Co se bude dít ve městě? Co se bude opravovat, stavět?"</w:t>
      </w:r>
    </w:p>
    <w:p>
      <w:pPr/>
      <w:r>
        <w:rPr/>
        <w:t xml:space="preserve">Hodně lidí si chodí stěžovat. Tak máte vy nějakou stížnost?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"To ne. Spíš si tak poslechnout, co se bude dít ve městě."</w:t>
      </w:r>
    </w:p>
    <w:p>
      <w:pPr/>
      <w:r>
        <w:rPr/>
        <w:t xml:space="preserve">Co vás zajímá? Třeba parkování?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"Ano, jako šofér musím říct, že to tady s tím parkováním je to taky někdy teď zpoplatněné, takže tam, kde je místo, se stojí."</w:t>
      </w:r>
    </w:p>
    <w:p>
      <w:pPr/>
      <w:r>
        <w:rPr/>
        <w:t xml:space="preserve">Zástupci města i městských organizací se pak snaží problém řešit.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vždycky jako vedení města bereme s sebou i Frýdeckou skládku, Technické služby a zástupce těchto městských společností. A je tady i vedení města. To znamená náměstci včetně primátora. Každý, kdo tuto problematiku má pod sebou, si může na místě zapsat ty problémy a potom je řešit."</w:t>
      </w:r>
    </w:p>
    <w:p>
      <w:pPr/>
      <w:r>
        <w:rPr/>
        <w:t xml:space="preserve">Pravidelná setkání s občany se budou konat i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369/obcane-frydkumistku-maji-moznost-se-setkat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2026-04-12T01:11:22+02:00</dcterms:created>
  <dcterms:modified xsi:type="dcterms:W3CDTF">2026-04-12T01:11:22+02:00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