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Přirozeným talentem nadchl Patrik Kačo v Novém Jičíně i v Praze</w:t>
      </w:r>
    </w:p>
    <w:p>
      <w:pPr/>
      <w:r>
        <w:rPr/>
        <w:t xml:space="preserve">Patrik Kačo je klavírista, improvizátor a hudební skladatel z Nového Jičína. Na piano hraje od 11 let. Většinu roku žije v Praze, ovšem do svého rodiště se pravidelně vrací - také i proto, aby zahrál svým příznivcům, třeba jako teď nedávno v kavárně Tonyka.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“Nejradši hraju svoji tvorbu, a nejvíc  takhle pro lidi zahraju i jazz, latino, pop, ale nejvíce chci zahrát svoje verze skladeb.” </w:t>
      </w:r>
    </w:p>
    <w:p>
      <w:pPr/>
      <w:r>
        <w:rPr/>
        <w:t xml:space="preserve">Každé jeho vystoupení je jedinečné, melodie, své vlastní i jiných interpretů, během hraní improvizačně rozvádí. 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“Inspiraci beru od oblíbených klavíristů, Kid Jarrett, Michel Camilo a taky od bráchy, Tomáše. A jinak to, co mě většinou napadne ze života, to, co cítím, to prožívám.” </w:t>
      </w:r>
    </w:p>
    <w:p>
      <w:pPr/>
      <w:r>
        <w:rPr/>
        <w:t xml:space="preserve">Jeho bratr, Tomáš Kačo, získal diplom na prestižní Berklee College of Music v Bostonu. Patrik je spíše samouk. Hudební talent nezapře ani sestra Veronika, zpěvačka a tanečnice.</w:t>
      </w:r>
    </w:p>
    <w:p>
      <w:pPr/>
      <w:r>
        <w:rPr>
          <w:b w:val="1"/>
          <w:bCs w:val="1"/>
        </w:rPr>
        <w:t xml:space="preserve">návštěvníci koncertu: </w:t>
      </w:r>
    </w:p>
    <w:p>
      <w:pPr/>
      <w:r>
        <w:rPr/>
        <w:t xml:space="preserve">“Dneska jsem ho slyšela poprvé a jsem úplně uchvácená. Já jsem jako houslistka celý život dělala hudbu. A opravdu je tam srdce, je tam vášeň. Prostě jsem nadšená.”</w:t>
      </w:r>
    </w:p>
    <w:p>
      <w:pPr/>
      <w:r>
        <w:rPr/>
        <w:t xml:space="preserve">“Je to vynikající. Tento chlapec má určitě talent a je dobré to poslouchat.”</w:t>
      </w:r>
    </w:p>
    <w:p>
      <w:pPr/>
      <w:r>
        <w:rPr/>
        <w:t xml:space="preserve">“Skvělé, skvělé, příjemná muzika, příjemné posezení, skvělá atmosféra.” </w:t>
      </w:r>
    </w:p>
    <w:p>
      <w:pPr/>
      <w:r>
        <w:rPr/>
        <w:t xml:space="preserve">Patrik Kačo vystupuje v klubech, na festivalech a nejčastěji v  Praze, kde hraje v kavárnách a restauracích.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“Praze ve Four Seasons, v Mánesu, v Alcronu, v různých takových známých podnicích. Je to to, co mě baví. Je to, co mě baví. Já jsem rád, že můžu dělat lidem radost hudbou. “</w:t>
      </w:r>
    </w:p>
    <w:p>
      <w:pPr/>
      <w:r>
        <w:rPr/>
        <w:t xml:space="preserve">Ve svém rodišti zahraje opět  24. května, tentokrát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88/prirozenym-talentem-nadchl-patrik-kaco-v-novem-jicine-i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2026-10-02T07:27:42+02:00</dcterms:created>
  <dcterms:modified xsi:type="dcterms:W3CDTF">2026-10-02T07:27:42+02:00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