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 v Ráji je po letech oprav hotový. Olše opět správně teče</w:t>
      </w:r>
    </w:p>
    <w:p>
      <w:pPr/>
      <w:r>
        <w:rPr/>
        <w:t xml:space="preserve">Původní jez na řece Olši přestal plnit svůj účel. Podepsala se na něm těžba uhlí, kvůli které se propadla okolní zem a změnila cestu vody do Mlýnky. Konstrukci navíc během let postupně poškodilo počasí.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"Jez, u kterého stojíme, který byl původně 21,5 m výše, byl postaven v roce 1932 a v roce 1970 proběhla první rekonstrukce a nyní v roce 2002 a 2003. Na konci léta jsme zahájili celkovou rekonstrukci. Tím, že jsme vlastně přesunuli celý jez, jak jsem říkala, od 21 metrů potoku směrem."</w:t>
      </w:r>
    </w:p>
    <w:p>
      <w:pPr/>
      <w:r>
        <w:rPr/>
        <w:t xml:space="preserve">Stavbaři museli odstranit staré zničené konstrukce a postavit úplně nový jez. Ten je nyní stabilnější a zajišťuje spolehlivý přísun vody do mlýnů.</w:t>
      </w:r>
    </w:p>
    <w:p>
      <w:pPr/>
      <w:r>
        <w:rPr>
          <w:b w:val="1"/>
          <w:bCs w:val="1"/>
        </w:rPr>
        <w:t xml:space="preserve">Dalibor Kratochvíl, ředitel závodu Frýdek-Místek, povodí Odry:</w:t>
      </w:r>
      <w:r>
        <w:rPr/>
        <w:t xml:space="preserve"> "Je to vysoká konstrukce, to znamená, že z ní je provedený nějaký odběr. Ten odběr je do vodního toku Mlýnka. Mlýnka protéká celou Karvinou, aby do ní ta voda se dostala, tak je tady zřízený odběrný objekt a ten zase musí mít nějakým způsobem ovládaný. Takže jsou tady dvě tabule, které omezují nebo regulují průtok do toho vodního toku tak, aby v době sucha té vody tam teklo dost a v době zvýšených průtoků zase to způsobovalo nějaké vytopení částí města nebo pozemků kolem toho vodního toku."</w:t>
      </w:r>
    </w:p>
    <w:p>
      <w:pPr/>
      <w:r>
        <w:rPr/>
        <w:t xml:space="preserve">Nový jez myslí i na obyvatele řeky. Projekt navíc doplnila výsadba nové zeleně v celém okolí. Jez bude sloužit nejen jako zásobárna vody, ale bude zpřístupněn i pro veřejnost.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"Jeden z důvodů, proč byl jez prováděný, je také umožnění migrační prostupnosti. Takže je tady vybudovaný rybochod. Ten rybochod je komorová komůrka svého typu, sklon pro ty ryby 1:15 a jsou tam ještě vlastně uklidňující místa, kde ta ryba při tom přechodu, hlavně proti proudu, si může odpočinout a může potom pokračovat v migraci směrem dál proti proudu."</w:t>
      </w:r>
    </w:p>
    <w:p>
      <w:pPr/>
      <w:r>
        <w:rPr/>
        <w:t xml:space="preserve">Práce na projektu byly velmi náročné a čelili nečekaným překážkám.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"Během stavby došlo třikrát k významnému překročení návrhu parametrů a byly přelité jímky. Byly vyplavené staveniště a zhotovitel se s tím musel samozřejmě ve spolupráci s projektantem a investorem nějakým způsobem srovnat. A to, že za ty tři roky nebo dva a půl roku stavby musel tuto situaci řešit, není úplně jednoduché. Ale přišly do toho i povodně ze září 2024, které byly v místě více než stoleté, takže tyto průtoky určitě komplikovaly významným způsobem provádění stavby."</w:t>
      </w:r>
    </w:p>
    <w:p>
      <w:pPr/>
      <w:r>
        <w:rPr/>
        <w:t xml:space="preserve">Rekonstrukci jezu v hodnotě téměř 94 milionů korun financovalo Povodí Odry ve spolupráci se společností OKD. Karviná tak získala nejen moderní vodní dílo, které chrání krajinu, ale i novou lokalitu, kde mohou lidé trávit svůj volný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91/jez-v-raji-je-po-letech-oprav-hotovy-olse-opet-spravne-t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2026-04-30T00:07:25+02:00</dcterms:created>
  <dcterms:modified xsi:type="dcterms:W3CDTF">2026-04-30T00:07:25+02:00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