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1.5.2026,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Eduarda Marhuly vystavují svá díla na radnici centra Ostravy</w:t>
      </w:r>
    </w:p>
    <w:p>
      <w:pPr/>
      <w:r>
        <w:rPr>
          <w:b w:val="1"/>
          <w:bCs w:val="1"/>
        </w:rPr>
        <w:t xml:space="preserve">Klára Luxová, vedoucí výtvarného oboru,</w:t>
      </w:r>
      <w:r>
        <w:rPr>
          <w:b w:val="1"/>
          <w:bCs w:val="1"/>
        </w:rPr>
        <w:t xml:space="preserve">ZUŠ Eduarda  Marhuly</w:t>
      </w:r>
      <w:r>
        <w:rPr/>
        <w:t xml:space="preserve">: „Je to obrovská přehlídka od těch nejmladších dětí od 5 letých až  po ty dospělé 18 leté, kteří se třeba připravují na umělecké školy, střední i  vysoké školy. Od těch malých dětí právě i absolventi, kteří v podstatě někteří  končí a někteří mají uzavřený celý cyklus, tak je ukázáno, jak vypadá jejich  tvorba z tohoto školního roku, ale i z let, kdy jim bylo teprve 5-6 let, když k  nám přišli poprvé.“</w:t>
      </w:r>
    </w:p>
    <w:p>
      <w:pPr/>
      <w:r>
        <w:rPr>
          <w:b w:val="1"/>
          <w:bCs w:val="1"/>
        </w:rPr>
        <w:t xml:space="preserve">Beata Bezručová, žákyně ZUŠ Eduarda Marhuly</w:t>
      </w:r>
      <w:r>
        <w:rPr/>
        <w:t xml:space="preserve">: „Já jsem  nakreslila tady Poppy z jedné hry, mé oblíbené. Je to teda styl akrylu, malba.  A jde tady také vidět můj druhý obrázek, který je teda můj první obrázek, který  jsem nakreslila, když jsem do výtvarky přišla.“</w:t>
      </w:r>
    </w:p>
    <w:p>
      <w:pPr/>
      <w:r>
        <w:rPr>
          <w:b w:val="1"/>
          <w:bCs w:val="1"/>
        </w:rPr>
        <w:t xml:space="preserve">Christopher Maršálek, žák ZUŠ Eduarda Marhuly</w:t>
      </w:r>
      <w:r>
        <w:rPr/>
        <w:t xml:space="preserve">: „Je to  vlastně zobrazení hry při ruletě. A snažil se tam zachytit co nejvíce typů  postav a různých charakterů. Mě dost zaujímají hazardní hry, hlavně Las Vegas,  jsou tam ty velká kasína, je tam spoustu barev a světel.“</w:t>
      </w:r>
    </w:p>
    <w:p>
      <w:pPr/>
      <w:r>
        <w:rPr/>
        <w:t xml:space="preserve">Vernisáž proběhla s hudebním doprovodem.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„Když jsem se díval kolem sebe, jsem ani nevěděl, že ten rozsah bude od těch  malých dětí až po ty dospělé. Opravdu mám z toho velkou radost, že se opět a  zase podařila dobrá věc na smysluplné využití naší krásné dvorany.“</w:t>
      </w:r>
    </w:p>
    <w:p>
      <w:pPr/>
      <w:r>
        <w:rPr/>
        <w:t xml:space="preserve">Výstavu mladých umělců si mohou přijít zájemci prohlédnout  až do konce května, a to ve všední dny od 10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453/zaci-zus-eduarda-marhuly-vystavuji-sva-dila-na-radnici-cent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2026-10-12T22:14:28+02:00</dcterms:created>
  <dcterms:modified xsi:type="dcterms:W3CDTF">2026-10-12T22:14:28+02:00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