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mladí zdravotníci soutěžili v okresním kole</w:t>
      </w:r>
    </w:p>
    <w:p>
      <w:pPr/>
      <w:r>
        <w:rPr/>
        <w:t xml:space="preserve">Soutěž je rozdělena na dvě kategorie: mladí zdravotníci prvního stupně a druhého stupně.</w:t>
      </w:r>
    </w:p>
    <w:p>
      <w:pPr/>
      <w:r>
        <w:rPr>
          <w:b w:val="1"/>
          <w:bCs w:val="1"/>
        </w:rPr>
        <w:t xml:space="preserve">Igor Sacký, hlavní rozhodčí soutěže:</w:t>
      </w:r>
      <w:r>
        <w:rPr/>
        <w:t xml:space="preserve"> "Cílem této soutěže je prověřit znalosti dětí, které se celoročně dost často vzdělávají v první pomoci v rámci kroužku mladého zdravotníka, které jsou pořádány na školách. A samozřejmě naším největším cílem a největším zájmem je, abychom i prostřednictvím těchto soutěží podpořili v dětech jejich zájem a motivaci pro to učit se."</w:t>
      </w:r>
    </w:p>
    <w:p>
      <w:pPr/>
      <w:r>
        <w:rPr/>
        <w:t xml:space="preserve">Na soutěžící čekala řada specifických úkolů z první pomoci.</w:t>
      </w:r>
    </w:p>
    <w:p>
      <w:pPr/>
      <w:r>
        <w:rPr>
          <w:b w:val="1"/>
          <w:bCs w:val="1"/>
        </w:rPr>
        <w:t xml:space="preserve">Michaela Liebelová, ředitelka soutěže:</w:t>
      </w:r>
      <w:r>
        <w:rPr/>
        <w:t xml:space="preserve"> "Úkoly na stanovištích mají děti, že mají zamaskované zranění na figurantech. Je to realisticky maskované, takže se tam nachází i krev. Takže děti se učí dovednostem a postupům první pomoci, aby se nebály a měly tu odvahu druhým pomoct. Setkat se můžou třeba s resuscitací z bezvědomí, s člověkem s masivním krvácením nebo třeba s popáleninami prvního a druhého stupně."</w:t>
      </w:r>
    </w:p>
    <w:p>
      <w:pPr/>
      <w:r>
        <w:rPr/>
        <w:t xml:space="preserve">I o letošní ročník soutěže byl mezi školami a žáky velký zájem.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"Přišli jsme, abychom si zkusili první pomoc, abychom si vyzkoušeli, jaké to je, a zažili si to, abychom se lépe připravili."</w:t>
      </w:r>
    </w:p>
    <w:p>
      <w:pPr/>
      <w:r>
        <w:rPr/>
        <w:t xml:space="preserve">Jaké máte už zkušenosti s první pomocí?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"Tak na soutěži jsem teď podruhé. Minulý rok jsme si to zkoušeli, ale to jsme nebyli vůbec připravení. Ale teď jsme to probírali s učiteli, takže jsme více připraveni a doufáme, že nám to půjde."</w:t>
      </w:r>
    </w:p>
    <w:p>
      <w:pPr/>
      <w:r>
        <w:rPr/>
        <w:t xml:space="preserve">Co je nejtěžší z těch úkolů, které už víte?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"Nejtěžší je prostě asi nepanikařit a věřit si v tom, co známe, a zavolat pomoc správně."</w:t>
      </w:r>
    </w:p>
    <w:p>
      <w:pPr/>
      <w:r>
        <w:rPr/>
        <w:t xml:space="preserve">Frýdek-Místek tuto soutěž podpořil.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"Dnes laická první pomoc je potřeba dennodenně na ulici a jsem rád, že tolik dětí dnes umí poskytnout první pomoc. A dnes uvidíme, jak se jim tu bude dařit."</w:t>
      </w:r>
    </w:p>
    <w:p>
      <w:pPr/>
      <w:r>
        <w:rPr/>
        <w:t xml:space="preserve">Jak obecně vypadá schopnost dětí nebo mladých lidí poskytnout pomoc, když je to potřeba?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"Při té první pomoci jsou nejdůležitější v podstatě základní věci, které dnes chápe i malé dítě. Už jenom samotné zavolání na linku 112 nebo na zdravotnickou záchrannou službu je tou základní podmínkou pomoci. A to, když umí zjistit stav vědomí nebo dýchání, tak je to velká pomoc při záchraně života."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moc rád, že Český červený kříž ve Frýdku-Místku tady tuto akci už poněkolikáté pořádá, protože je velmi důležité, aby mladí lidé, žáci, studenti uměli poskytnout první pomoc. Oni se ji učí již poskytovat na základní škole a tady tyto vědomosti můžou zužitkovat přímo v této soutěži. A ti nejlepší potom budou samozřejmě oceněni a postupují do dalšího kola."</w:t>
      </w:r>
    </w:p>
    <w:p>
      <w:pPr/>
      <w:r>
        <w:rPr/>
        <w:t xml:space="preserve">Ti nejlepší pak postoupí do celostátního kola na konci června v Mladé Boleslavi.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778/nejlepsi-mladi-zdravotnici-soutezili-v-okresnim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2026-05-20T09:20:18+02:00</dcterms:created>
  <dcterms:modified xsi:type="dcterms:W3CDTF">2026-05-20T09:20:18+02:00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